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757B8C" w14:textId="77777777" w:rsidR="002B657F" w:rsidRPr="00EB4397" w:rsidRDefault="009C5E81" w:rsidP="00570EA7">
      <w:pPr>
        <w:jc w:val="center"/>
        <w:rPr>
          <w:noProof/>
          <w:lang w:eastAsia="en-AU"/>
        </w:rPr>
      </w:pPr>
      <w:bookmarkStart w:id="0" w:name="_GoBack"/>
      <w:bookmarkEnd w:id="0"/>
      <w:r>
        <w:rPr>
          <w:noProof/>
          <w:lang w:val="en-US"/>
        </w:rPr>
        <w:drawing>
          <wp:anchor distT="0" distB="0" distL="114300" distR="114300" simplePos="0" relativeHeight="251661312" behindDoc="1" locked="0" layoutInCell="1" allowOverlap="1" wp14:anchorId="307B045D" wp14:editId="7A632D36">
            <wp:simplePos x="0" y="0"/>
            <wp:positionH relativeFrom="margin">
              <wp:posOffset>4451350</wp:posOffset>
            </wp:positionH>
            <wp:positionV relativeFrom="paragraph">
              <wp:posOffset>-655320</wp:posOffset>
            </wp:positionV>
            <wp:extent cx="1645920" cy="2346960"/>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8">
                      <a:extLst>
                        <a:ext uri="{28A0092B-C50C-407E-A947-70E740481C1C}">
                          <a14:useLocalDpi xmlns:a14="http://schemas.microsoft.com/office/drawing/2010/main" val="0"/>
                        </a:ext>
                      </a:extLst>
                    </a:blip>
                    <a:stretch>
                      <a:fillRect/>
                    </a:stretch>
                  </pic:blipFill>
                  <pic:spPr>
                    <a:xfrm>
                      <a:off x="0" y="0"/>
                      <a:ext cx="1645920" cy="2346960"/>
                    </a:xfrm>
                    <a:prstGeom prst="rect">
                      <a:avLst/>
                    </a:prstGeom>
                  </pic:spPr>
                </pic:pic>
              </a:graphicData>
            </a:graphic>
          </wp:anchor>
        </w:drawing>
      </w:r>
      <w:r>
        <w:rPr>
          <w:noProof/>
          <w:lang w:val="en-US"/>
        </w:rPr>
        <w:drawing>
          <wp:anchor distT="0" distB="0" distL="114300" distR="114300" simplePos="0" relativeHeight="251660288" behindDoc="1" locked="0" layoutInCell="1" allowOverlap="1" wp14:anchorId="49CA711E" wp14:editId="76627984">
            <wp:simplePos x="0" y="0"/>
            <wp:positionH relativeFrom="column">
              <wp:posOffset>-883920</wp:posOffset>
            </wp:positionH>
            <wp:positionV relativeFrom="paragraph">
              <wp:posOffset>-655320</wp:posOffset>
            </wp:positionV>
            <wp:extent cx="1813560" cy="1262279"/>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1813560" cy="1262279"/>
                    </a:xfrm>
                    <a:prstGeom prst="rect">
                      <a:avLst/>
                    </a:prstGeom>
                  </pic:spPr>
                </pic:pic>
              </a:graphicData>
            </a:graphic>
          </wp:anchor>
        </w:drawing>
      </w:r>
    </w:p>
    <w:p w14:paraId="76118F4F" w14:textId="77777777" w:rsidR="002B657F" w:rsidRPr="00EB4397" w:rsidRDefault="002B657F" w:rsidP="002B657F">
      <w:pPr>
        <w:jc w:val="center"/>
        <w:rPr>
          <w:noProof/>
          <w:lang w:eastAsia="en-AU"/>
        </w:rPr>
      </w:pPr>
    </w:p>
    <w:p w14:paraId="1AB3C7A8" w14:textId="77777777" w:rsidR="002B657F" w:rsidRPr="00D12EBA" w:rsidRDefault="002B657F" w:rsidP="002B657F">
      <w:pPr>
        <w:jc w:val="center"/>
        <w:rPr>
          <w:b/>
          <w14:shadow w14:blurRad="50800" w14:dist="38100" w14:dir="2700000" w14:sx="100000" w14:sy="100000" w14:kx="0" w14:ky="0" w14:algn="tl">
            <w14:srgbClr w14:val="000000">
              <w14:alpha w14:val="60000"/>
            </w14:srgbClr>
          </w14:shadow>
        </w:rPr>
      </w:pPr>
    </w:p>
    <w:p w14:paraId="7DFF388B" w14:textId="77777777" w:rsidR="002B657F" w:rsidRPr="00D12EBA" w:rsidRDefault="002B657F" w:rsidP="002B657F">
      <w:pPr>
        <w:jc w:val="center"/>
        <w:rPr>
          <w:b/>
          <w14:shadow w14:blurRad="50800" w14:dist="38100" w14:dir="2700000" w14:sx="100000" w14:sy="100000" w14:kx="0" w14:ky="0" w14:algn="tl">
            <w14:srgbClr w14:val="000000">
              <w14:alpha w14:val="60000"/>
            </w14:srgbClr>
          </w14:shadow>
        </w:rPr>
      </w:pPr>
    </w:p>
    <w:p w14:paraId="43291565" w14:textId="77777777" w:rsidR="002B657F" w:rsidRPr="00D12EBA" w:rsidRDefault="002B657F" w:rsidP="002B657F">
      <w:pPr>
        <w:jc w:val="center"/>
        <w:rPr>
          <w:b/>
          <w14:shadow w14:blurRad="50800" w14:dist="38100" w14:dir="2700000" w14:sx="100000" w14:sy="100000" w14:kx="0" w14:ky="0" w14:algn="tl">
            <w14:srgbClr w14:val="000000">
              <w14:alpha w14:val="60000"/>
            </w14:srgbClr>
          </w14:shadow>
        </w:rPr>
      </w:pPr>
    </w:p>
    <w:p w14:paraId="1A26A8EC" w14:textId="77777777" w:rsidR="002B657F" w:rsidRPr="00D12EBA" w:rsidRDefault="002B657F" w:rsidP="009B3051">
      <w:pPr>
        <w:rPr>
          <w:b/>
          <w14:shadow w14:blurRad="50800" w14:dist="38100" w14:dir="2700000" w14:sx="100000" w14:sy="100000" w14:kx="0" w14:ky="0" w14:algn="tl">
            <w14:srgbClr w14:val="000000">
              <w14:alpha w14:val="60000"/>
            </w14:srgbClr>
          </w14:shadow>
        </w:rPr>
      </w:pPr>
    </w:p>
    <w:p w14:paraId="582B286B" w14:textId="77777777" w:rsidR="002B657F" w:rsidRPr="00D12EBA" w:rsidRDefault="002B657F" w:rsidP="002B657F">
      <w:pPr>
        <w:jc w:val="center"/>
        <w:rPr>
          <w:b/>
          <w14:shadow w14:blurRad="50800" w14:dist="38100" w14:dir="2700000" w14:sx="100000" w14:sy="100000" w14:kx="0" w14:ky="0" w14:algn="tl">
            <w14:srgbClr w14:val="000000">
              <w14:alpha w14:val="60000"/>
            </w14:srgbClr>
          </w14:shadow>
        </w:rPr>
      </w:pPr>
    </w:p>
    <w:p w14:paraId="0ABA840A" w14:textId="77777777" w:rsidR="002B657F" w:rsidRPr="00D12EBA" w:rsidRDefault="002B657F" w:rsidP="002B657F">
      <w:pPr>
        <w:jc w:val="center"/>
        <w:rPr>
          <w:b/>
          <w14:shadow w14:blurRad="50800" w14:dist="38100" w14:dir="2700000" w14:sx="100000" w14:sy="100000" w14:kx="0" w14:ky="0" w14:algn="tl">
            <w14:srgbClr w14:val="000000">
              <w14:alpha w14:val="60000"/>
            </w14:srgbClr>
          </w14:shadow>
        </w:rPr>
      </w:pPr>
    </w:p>
    <w:p w14:paraId="30682E14" w14:textId="77777777" w:rsidR="002B657F" w:rsidRPr="00D12EBA" w:rsidRDefault="002B657F" w:rsidP="002B657F">
      <w:pPr>
        <w:jc w:val="center"/>
        <w:rPr>
          <w:b/>
          <w14:shadow w14:blurRad="50800" w14:dist="38100" w14:dir="2700000" w14:sx="100000" w14:sy="100000" w14:kx="0" w14:ky="0" w14:algn="tl">
            <w14:srgbClr w14:val="000000">
              <w14:alpha w14:val="60000"/>
            </w14:srgbClr>
          </w14:shadow>
        </w:rPr>
      </w:pPr>
    </w:p>
    <w:p w14:paraId="27BC82D1" w14:textId="77777777" w:rsidR="002C38AA" w:rsidRPr="00C36842" w:rsidRDefault="002C38AA" w:rsidP="00D537E5">
      <w:pPr>
        <w:rPr>
          <w:b/>
          <w14:shadow w14:blurRad="50800" w14:dist="38100" w14:dir="2700000" w14:sx="100000" w14:sy="100000" w14:kx="0" w14:ky="0" w14:algn="tl">
            <w14:srgbClr w14:val="000000">
              <w14:alpha w14:val="60000"/>
            </w14:srgbClr>
          </w14:shadow>
        </w:rPr>
      </w:pPr>
    </w:p>
    <w:p w14:paraId="05F365B2" w14:textId="77777777" w:rsidR="002C38AA" w:rsidRPr="00DD65E8" w:rsidRDefault="000F4C6D" w:rsidP="002C38AA">
      <w:pPr>
        <w:jc w:val="center"/>
        <w:rPr>
          <w:b/>
          <w:color w:val="224493"/>
          <w:sz w:val="48"/>
          <w14:shadow w14:blurRad="50800" w14:dist="38100" w14:dir="2700000" w14:sx="100000" w14:sy="100000" w14:kx="0" w14:ky="0" w14:algn="tl">
            <w14:srgbClr w14:val="000000">
              <w14:alpha w14:val="60000"/>
            </w14:srgbClr>
          </w14:shadow>
        </w:rPr>
      </w:pPr>
      <w:r w:rsidRPr="00DD65E8">
        <w:rPr>
          <w:b/>
          <w:color w:val="224493"/>
          <w:sz w:val="48"/>
          <w14:shadow w14:blurRad="50800" w14:dist="38100" w14:dir="2700000" w14:sx="100000" w14:sy="100000" w14:kx="0" w14:ky="0" w14:algn="tl">
            <w14:srgbClr w14:val="000000">
              <w14:alpha w14:val="60000"/>
            </w14:srgbClr>
          </w14:shadow>
        </w:rPr>
        <w:t>TAEASS502 Design and develop assessment tools</w:t>
      </w:r>
    </w:p>
    <w:p w14:paraId="65910201" w14:textId="77777777" w:rsidR="002C38AA" w:rsidRDefault="002C38AA" w:rsidP="002C38AA">
      <w:pPr>
        <w:jc w:val="center"/>
        <w:rPr>
          <w:b/>
          <w14:shadow w14:blurRad="50800" w14:dist="38100" w14:dir="2700000" w14:sx="100000" w14:sy="100000" w14:kx="0" w14:ky="0" w14:algn="tl">
            <w14:srgbClr w14:val="000000">
              <w14:alpha w14:val="60000"/>
            </w14:srgbClr>
          </w14:shadow>
        </w:rPr>
      </w:pPr>
    </w:p>
    <w:p w14:paraId="0706BDE1" w14:textId="77777777" w:rsidR="00D537E5" w:rsidRDefault="00D537E5" w:rsidP="002C38AA">
      <w:pPr>
        <w:jc w:val="center"/>
        <w:rPr>
          <w:b/>
          <w14:shadow w14:blurRad="50800" w14:dist="38100" w14:dir="2700000" w14:sx="100000" w14:sy="100000" w14:kx="0" w14:ky="0" w14:algn="tl">
            <w14:srgbClr w14:val="000000">
              <w14:alpha w14:val="60000"/>
            </w14:srgbClr>
          </w14:shadow>
        </w:rPr>
      </w:pPr>
    </w:p>
    <w:p w14:paraId="28AF083A" w14:textId="77777777" w:rsidR="00D537E5" w:rsidRPr="00C36842" w:rsidRDefault="00D537E5" w:rsidP="002C38AA">
      <w:pPr>
        <w:jc w:val="center"/>
        <w:rPr>
          <w:b/>
          <w14:shadow w14:blurRad="50800" w14:dist="38100" w14:dir="2700000" w14:sx="100000" w14:sy="100000" w14:kx="0" w14:ky="0" w14:algn="tl">
            <w14:srgbClr w14:val="000000">
              <w14:alpha w14:val="60000"/>
            </w14:srgbClr>
          </w14:shadow>
        </w:rPr>
      </w:pPr>
    </w:p>
    <w:p w14:paraId="5DDB6858" w14:textId="77777777" w:rsidR="002C38AA" w:rsidRPr="00C36842" w:rsidRDefault="00D537E5" w:rsidP="002C38AA">
      <w:pPr>
        <w:jc w:val="center"/>
        <w:rPr>
          <w:b/>
          <w14:shadow w14:blurRad="50800" w14:dist="38100" w14:dir="2700000" w14:sx="100000" w14:sy="100000" w14:kx="0" w14:ky="0" w14:algn="tl">
            <w14:srgbClr w14:val="000000">
              <w14:alpha w14:val="60000"/>
            </w14:srgbClr>
          </w14:shadow>
        </w:rPr>
      </w:pPr>
      <w:r>
        <w:rPr>
          <w:b/>
          <w:noProof/>
          <w:lang w:val="en-US"/>
        </w:rPr>
        <w:drawing>
          <wp:inline distT="0" distB="0" distL="0" distR="0" wp14:anchorId="3ADCB331" wp14:editId="3FD32A8E">
            <wp:extent cx="1897380" cy="1262657"/>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nning.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0040" cy="1271082"/>
                    </a:xfrm>
                    <a:prstGeom prst="rect">
                      <a:avLst/>
                    </a:prstGeom>
                  </pic:spPr>
                </pic:pic>
              </a:graphicData>
            </a:graphic>
          </wp:inline>
        </w:drawing>
      </w:r>
    </w:p>
    <w:p w14:paraId="453ED88D" w14:textId="77777777" w:rsidR="002C38AA" w:rsidRDefault="002C38AA" w:rsidP="002C38AA">
      <w:pPr>
        <w:jc w:val="center"/>
        <w:rPr>
          <w:b/>
          <w14:shadow w14:blurRad="50800" w14:dist="38100" w14:dir="2700000" w14:sx="100000" w14:sy="100000" w14:kx="0" w14:ky="0" w14:algn="tl">
            <w14:srgbClr w14:val="000000">
              <w14:alpha w14:val="60000"/>
            </w14:srgbClr>
          </w14:shadow>
        </w:rPr>
      </w:pPr>
    </w:p>
    <w:p w14:paraId="1706783C" w14:textId="77777777" w:rsidR="00D537E5" w:rsidRPr="00C36842" w:rsidRDefault="00D537E5" w:rsidP="002C38AA">
      <w:pPr>
        <w:jc w:val="center"/>
        <w:rPr>
          <w:b/>
          <w14:shadow w14:blurRad="50800" w14:dist="38100" w14:dir="2700000" w14:sx="100000" w14:sy="100000" w14:kx="0" w14:ky="0" w14:algn="tl">
            <w14:srgbClr w14:val="000000">
              <w14:alpha w14:val="60000"/>
            </w14:srgbClr>
          </w14:shadow>
        </w:rPr>
      </w:pPr>
    </w:p>
    <w:p w14:paraId="6E3F558F" w14:textId="77777777" w:rsidR="002B657F" w:rsidRPr="00D12EBA" w:rsidRDefault="002B657F" w:rsidP="00D537E5">
      <w:pPr>
        <w:rPr>
          <w:b/>
          <w14:shadow w14:blurRad="50800" w14:dist="38100" w14:dir="2700000" w14:sx="100000" w14:sy="100000" w14:kx="0" w14:ky="0" w14:algn="tl">
            <w14:srgbClr w14:val="000000">
              <w14:alpha w14:val="60000"/>
            </w14:srgbClr>
          </w14:shadow>
        </w:rPr>
      </w:pPr>
    </w:p>
    <w:p w14:paraId="0EC23EE5" w14:textId="77777777" w:rsidR="002B657F" w:rsidRPr="009C5E81" w:rsidRDefault="005940D9" w:rsidP="002B657F">
      <w:pPr>
        <w:jc w:val="center"/>
        <w:rPr>
          <w:b/>
          <w:color w:val="224493"/>
          <w:sz w:val="72"/>
          <w14:shadow w14:blurRad="50800" w14:dist="38100" w14:dir="2700000" w14:sx="100000" w14:sy="100000" w14:kx="0" w14:ky="0" w14:algn="tl">
            <w14:srgbClr w14:val="000000">
              <w14:alpha w14:val="60000"/>
            </w14:srgbClr>
          </w14:shadow>
        </w:rPr>
      </w:pPr>
      <w:r w:rsidRPr="009C5E81">
        <w:rPr>
          <w:b/>
          <w:color w:val="224493"/>
          <w:sz w:val="72"/>
          <w14:shadow w14:blurRad="50800" w14:dist="38100" w14:dir="2700000" w14:sx="100000" w14:sy="100000" w14:kx="0" w14:ky="0" w14:algn="tl">
            <w14:srgbClr w14:val="000000">
              <w14:alpha w14:val="60000"/>
            </w14:srgbClr>
          </w14:shadow>
        </w:rPr>
        <w:t xml:space="preserve">Assessment </w:t>
      </w:r>
      <w:r w:rsidR="00A5443D" w:rsidRPr="009C5E81">
        <w:rPr>
          <w:b/>
          <w:color w:val="224493"/>
          <w:sz w:val="72"/>
          <w14:shadow w14:blurRad="50800" w14:dist="38100" w14:dir="2700000" w14:sx="100000" w14:sy="100000" w14:kx="0" w14:ky="0" w14:algn="tl">
            <w14:srgbClr w14:val="000000">
              <w14:alpha w14:val="60000"/>
            </w14:srgbClr>
          </w14:shadow>
        </w:rPr>
        <w:t xml:space="preserve">Task </w:t>
      </w:r>
      <w:r w:rsidR="008670B9">
        <w:rPr>
          <w:b/>
          <w:color w:val="224493"/>
          <w:sz w:val="72"/>
          <w14:shadow w14:blurRad="50800" w14:dist="38100" w14:dir="2700000" w14:sx="100000" w14:sy="100000" w14:kx="0" w14:ky="0" w14:algn="tl">
            <w14:srgbClr w14:val="000000">
              <w14:alpha w14:val="60000"/>
            </w14:srgbClr>
          </w14:shadow>
        </w:rPr>
        <w:t>1</w:t>
      </w:r>
    </w:p>
    <w:p w14:paraId="4CF3990E" w14:textId="77777777" w:rsidR="00925383" w:rsidRDefault="00925383"/>
    <w:p w14:paraId="38437AF7" w14:textId="77777777" w:rsidR="003151C8" w:rsidRDefault="003151C8"/>
    <w:p w14:paraId="0FD11725" w14:textId="77777777" w:rsidR="003151C8" w:rsidRDefault="003151C8"/>
    <w:p w14:paraId="6371AFDF" w14:textId="77777777" w:rsidR="00D537E5" w:rsidRDefault="00D537E5"/>
    <w:p w14:paraId="1B74D827" w14:textId="77777777" w:rsidR="00D537E5" w:rsidRDefault="00D537E5"/>
    <w:p w14:paraId="6C951759" w14:textId="77777777" w:rsidR="00D537E5" w:rsidRDefault="00D537E5"/>
    <w:p w14:paraId="2EADA09A" w14:textId="77777777" w:rsidR="00D537E5" w:rsidRDefault="00D537E5"/>
    <w:p w14:paraId="55F703BE" w14:textId="77777777" w:rsidR="00D537E5" w:rsidRDefault="00D537E5"/>
    <w:p w14:paraId="00577B06" w14:textId="77777777" w:rsidR="00D537E5" w:rsidRDefault="00D537E5"/>
    <w:tbl>
      <w:tblPr>
        <w:tblStyle w:val="TableGrid"/>
        <w:tblW w:w="0" w:type="auto"/>
        <w:tblLook w:val="04A0" w:firstRow="1" w:lastRow="0" w:firstColumn="1" w:lastColumn="0" w:noHBand="0" w:noVBand="1"/>
      </w:tblPr>
      <w:tblGrid>
        <w:gridCol w:w="1280"/>
        <w:gridCol w:w="4227"/>
        <w:gridCol w:w="1009"/>
        <w:gridCol w:w="2140"/>
      </w:tblGrid>
      <w:tr w:rsidR="008670B9" w14:paraId="6986872F" w14:textId="77777777" w:rsidTr="00361EE4">
        <w:tc>
          <w:tcPr>
            <w:tcW w:w="1242" w:type="dxa"/>
            <w:shd w:val="clear" w:color="auto" w:fill="B6FCF4"/>
          </w:tcPr>
          <w:p w14:paraId="37175758" w14:textId="77777777" w:rsidR="008670B9" w:rsidRPr="003151C8" w:rsidRDefault="008670B9" w:rsidP="00361EE4">
            <w:pPr>
              <w:spacing w:before="120" w:after="120"/>
              <w:rPr>
                <w:b/>
              </w:rPr>
            </w:pPr>
            <w:r w:rsidRPr="003151C8">
              <w:rPr>
                <w:b/>
              </w:rPr>
              <w:t>Candidate Name:</w:t>
            </w:r>
          </w:p>
        </w:tc>
        <w:tc>
          <w:tcPr>
            <w:tcW w:w="4395" w:type="dxa"/>
          </w:tcPr>
          <w:p w14:paraId="157E8D5C" w14:textId="77777777" w:rsidR="008670B9" w:rsidRDefault="008670B9" w:rsidP="00361EE4">
            <w:pPr>
              <w:spacing w:before="120" w:after="120"/>
            </w:pPr>
          </w:p>
        </w:tc>
        <w:tc>
          <w:tcPr>
            <w:tcW w:w="1024" w:type="dxa"/>
            <w:shd w:val="clear" w:color="auto" w:fill="B6FCF4"/>
          </w:tcPr>
          <w:p w14:paraId="3301C1BD" w14:textId="77777777" w:rsidR="008670B9" w:rsidRPr="003151C8" w:rsidRDefault="008670B9" w:rsidP="00361EE4">
            <w:pPr>
              <w:spacing w:before="120" w:after="120"/>
              <w:rPr>
                <w:b/>
              </w:rPr>
            </w:pPr>
            <w:r>
              <w:rPr>
                <w:b/>
              </w:rPr>
              <w:t>USI:</w:t>
            </w:r>
          </w:p>
        </w:tc>
        <w:tc>
          <w:tcPr>
            <w:tcW w:w="2221" w:type="dxa"/>
          </w:tcPr>
          <w:p w14:paraId="657235CB" w14:textId="77777777" w:rsidR="008670B9" w:rsidRDefault="008670B9" w:rsidP="00361EE4">
            <w:pPr>
              <w:spacing w:before="120" w:after="120"/>
            </w:pPr>
          </w:p>
        </w:tc>
      </w:tr>
    </w:tbl>
    <w:p w14:paraId="68FCF921" w14:textId="77777777" w:rsidR="003151C8" w:rsidRDefault="003151C8"/>
    <w:p w14:paraId="4BEE45C6" w14:textId="77777777" w:rsidR="002B657F" w:rsidRDefault="002B657F"/>
    <w:p w14:paraId="0EF78E28" w14:textId="77777777" w:rsidR="002B657F" w:rsidRDefault="002B657F"/>
    <w:p w14:paraId="4A15441C" w14:textId="77777777" w:rsidR="00925383" w:rsidRDefault="00925383">
      <w:pPr>
        <w:sectPr w:rsidR="00925383" w:rsidSect="002B657F">
          <w:headerReference w:type="even" r:id="rId11"/>
          <w:headerReference w:type="default" r:id="rId12"/>
          <w:headerReference w:type="first" r:id="rId13"/>
          <w:footerReference w:type="first" r:id="rId14"/>
          <w:pgSz w:w="11906" w:h="16838"/>
          <w:pgMar w:top="1440" w:right="1440" w:bottom="1440" w:left="1800" w:header="708" w:footer="708" w:gutter="0"/>
          <w:cols w:space="708"/>
          <w:docGrid w:linePitch="360"/>
        </w:sectPr>
      </w:pPr>
    </w:p>
    <w:p w14:paraId="2CE2CD20" w14:textId="77777777" w:rsidR="002B657F" w:rsidRDefault="002B657F" w:rsidP="00925383">
      <w:pPr>
        <w:rPr>
          <w:rFonts w:cs="Arial"/>
          <w:sz w:val="20"/>
        </w:rPr>
      </w:pPr>
    </w:p>
    <w:p w14:paraId="13E40E22" w14:textId="77777777" w:rsidR="00C511E2" w:rsidRDefault="00C511E2" w:rsidP="00925383">
      <w:pPr>
        <w:rPr>
          <w:rFonts w:cs="Arial"/>
          <w:sz w:val="20"/>
        </w:rPr>
      </w:pPr>
    </w:p>
    <w:p w14:paraId="2EFEE919" w14:textId="77777777" w:rsidR="00C511E2" w:rsidRDefault="00C511E2" w:rsidP="00925383">
      <w:pPr>
        <w:rPr>
          <w:rFonts w:cs="Arial"/>
          <w:sz w:val="20"/>
        </w:rPr>
      </w:pPr>
    </w:p>
    <w:p w14:paraId="04412726" w14:textId="77777777" w:rsidR="00C511E2" w:rsidRDefault="00C511E2" w:rsidP="00925383">
      <w:pPr>
        <w:rPr>
          <w:rFonts w:cs="Arial"/>
          <w:sz w:val="20"/>
        </w:rPr>
      </w:pPr>
    </w:p>
    <w:p w14:paraId="52877FB8" w14:textId="77777777" w:rsidR="00C511E2" w:rsidRDefault="00C511E2" w:rsidP="00925383">
      <w:pPr>
        <w:rPr>
          <w:rFonts w:cs="Arial"/>
          <w:sz w:val="20"/>
        </w:rPr>
      </w:pPr>
    </w:p>
    <w:p w14:paraId="333BA869" w14:textId="77777777" w:rsidR="00C511E2" w:rsidRDefault="00C511E2" w:rsidP="00925383">
      <w:pPr>
        <w:rPr>
          <w:rFonts w:cs="Arial"/>
          <w:sz w:val="20"/>
        </w:rPr>
      </w:pPr>
    </w:p>
    <w:p w14:paraId="12B89392" w14:textId="77777777" w:rsidR="00C511E2" w:rsidRDefault="00C511E2" w:rsidP="00925383">
      <w:pPr>
        <w:rPr>
          <w:rFonts w:cs="Arial"/>
          <w:sz w:val="20"/>
        </w:rPr>
      </w:pPr>
    </w:p>
    <w:p w14:paraId="4E021032" w14:textId="77777777" w:rsidR="00C511E2" w:rsidRDefault="00C511E2" w:rsidP="00925383">
      <w:pPr>
        <w:rPr>
          <w:rFonts w:cs="Arial"/>
          <w:sz w:val="20"/>
        </w:rPr>
      </w:pPr>
    </w:p>
    <w:p w14:paraId="403424EE" w14:textId="77777777" w:rsidR="00C511E2" w:rsidRDefault="00C511E2" w:rsidP="00925383">
      <w:pPr>
        <w:rPr>
          <w:rFonts w:cs="Arial"/>
          <w:sz w:val="20"/>
        </w:rPr>
      </w:pPr>
    </w:p>
    <w:p w14:paraId="2B79A557" w14:textId="77777777" w:rsidR="00C511E2" w:rsidRDefault="00C511E2" w:rsidP="00925383">
      <w:pPr>
        <w:rPr>
          <w:rFonts w:cs="Arial"/>
          <w:sz w:val="20"/>
        </w:rPr>
      </w:pPr>
    </w:p>
    <w:p w14:paraId="74C8BD24" w14:textId="77777777" w:rsidR="00C511E2" w:rsidRDefault="00C511E2" w:rsidP="00925383">
      <w:pPr>
        <w:rPr>
          <w:rFonts w:cs="Arial"/>
          <w:sz w:val="20"/>
        </w:rPr>
      </w:pPr>
    </w:p>
    <w:p w14:paraId="540CF34E" w14:textId="77777777" w:rsidR="00C511E2" w:rsidRDefault="00C511E2" w:rsidP="00925383">
      <w:pPr>
        <w:rPr>
          <w:rFonts w:cs="Arial"/>
          <w:sz w:val="20"/>
        </w:rPr>
      </w:pPr>
    </w:p>
    <w:p w14:paraId="0FDEE077" w14:textId="77777777" w:rsidR="00C511E2" w:rsidRDefault="00C511E2" w:rsidP="00925383">
      <w:pPr>
        <w:rPr>
          <w:rFonts w:cs="Arial"/>
          <w:sz w:val="20"/>
        </w:rPr>
      </w:pPr>
    </w:p>
    <w:p w14:paraId="7455E2A2" w14:textId="77777777" w:rsidR="00C511E2" w:rsidRDefault="00C511E2" w:rsidP="00925383">
      <w:pPr>
        <w:rPr>
          <w:rFonts w:cs="Arial"/>
          <w:sz w:val="20"/>
        </w:rPr>
      </w:pPr>
    </w:p>
    <w:p w14:paraId="1DE463E7" w14:textId="77777777" w:rsidR="00C511E2" w:rsidRDefault="00C511E2" w:rsidP="00925383">
      <w:pPr>
        <w:rPr>
          <w:rFonts w:cs="Arial"/>
          <w:sz w:val="20"/>
        </w:rPr>
      </w:pPr>
    </w:p>
    <w:p w14:paraId="5DD962EB" w14:textId="77777777" w:rsidR="002C38AA" w:rsidRDefault="002C38AA" w:rsidP="00925383">
      <w:pPr>
        <w:rPr>
          <w:rFonts w:cs="Arial"/>
          <w:sz w:val="20"/>
        </w:rPr>
      </w:pPr>
    </w:p>
    <w:p w14:paraId="77B4AE94" w14:textId="77777777" w:rsidR="002C38AA" w:rsidRDefault="002C38AA" w:rsidP="00925383">
      <w:pPr>
        <w:rPr>
          <w:rFonts w:cs="Arial"/>
          <w:sz w:val="20"/>
        </w:rPr>
      </w:pPr>
    </w:p>
    <w:p w14:paraId="699A6278" w14:textId="77777777" w:rsidR="002C38AA" w:rsidRDefault="002C38AA" w:rsidP="00925383">
      <w:pPr>
        <w:rPr>
          <w:rFonts w:cs="Arial"/>
          <w:sz w:val="20"/>
        </w:rPr>
      </w:pPr>
    </w:p>
    <w:p w14:paraId="62C0756D" w14:textId="77777777" w:rsidR="008670B9" w:rsidRDefault="008670B9" w:rsidP="008670B9">
      <w:pPr>
        <w:pBdr>
          <w:top w:val="single" w:sz="4" w:space="1" w:color="auto"/>
          <w:left w:val="single" w:sz="4" w:space="4" w:color="auto"/>
          <w:bottom w:val="single" w:sz="4" w:space="1" w:color="auto"/>
          <w:right w:val="single" w:sz="4" w:space="4" w:color="auto"/>
        </w:pBdr>
        <w:spacing w:before="240"/>
      </w:pPr>
      <w:r>
        <w:rPr>
          <w:rFonts w:cs="Arial"/>
          <w:sz w:val="20"/>
        </w:rPr>
        <w:tab/>
      </w:r>
    </w:p>
    <w:p w14:paraId="0C65BCA7" w14:textId="77777777" w:rsidR="008670B9" w:rsidRDefault="008670B9" w:rsidP="008670B9">
      <w:pPr>
        <w:pBdr>
          <w:top w:val="single" w:sz="4" w:space="1" w:color="auto"/>
          <w:left w:val="single" w:sz="4" w:space="4" w:color="auto"/>
          <w:bottom w:val="single" w:sz="4" w:space="1" w:color="auto"/>
          <w:right w:val="single" w:sz="4" w:space="4" w:color="auto"/>
        </w:pBdr>
        <w:jc w:val="center"/>
      </w:pPr>
      <w:r>
        <w:t xml:space="preserve">If at any time during the learning and assessment process, your Trainer/Assessor considers that the safety of any person is at risk they will </w:t>
      </w:r>
      <w:r w:rsidRPr="00D451CC">
        <w:rPr>
          <w:b/>
        </w:rPr>
        <w:t>abort</w:t>
      </w:r>
      <w:r>
        <w:t xml:space="preserve"> the session.</w:t>
      </w:r>
    </w:p>
    <w:p w14:paraId="36031548" w14:textId="77777777" w:rsidR="008670B9" w:rsidRDefault="008670B9" w:rsidP="008670B9">
      <w:pPr>
        <w:rPr>
          <w:rFonts w:cs="Arial"/>
          <w:sz w:val="20"/>
        </w:rPr>
      </w:pPr>
    </w:p>
    <w:p w14:paraId="2F5430FE" w14:textId="77777777" w:rsidR="008670B9" w:rsidRDefault="008670B9" w:rsidP="008670B9">
      <w:pPr>
        <w:rPr>
          <w:rFonts w:cs="Arial"/>
          <w:sz w:val="20"/>
        </w:rPr>
      </w:pPr>
    </w:p>
    <w:p w14:paraId="4BE83ED7" w14:textId="77777777" w:rsidR="002C38AA" w:rsidRDefault="002C38AA" w:rsidP="008670B9">
      <w:pPr>
        <w:tabs>
          <w:tab w:val="left" w:pos="2603"/>
        </w:tabs>
        <w:rPr>
          <w:rFonts w:cs="Arial"/>
          <w:sz w:val="20"/>
        </w:rPr>
      </w:pPr>
    </w:p>
    <w:p w14:paraId="27BF8B49" w14:textId="77777777" w:rsidR="002C38AA" w:rsidRDefault="002C38AA" w:rsidP="00925383">
      <w:pPr>
        <w:rPr>
          <w:rFonts w:cs="Arial"/>
          <w:sz w:val="20"/>
        </w:rPr>
      </w:pPr>
    </w:p>
    <w:p w14:paraId="7A4F2670" w14:textId="77777777" w:rsidR="002C38AA" w:rsidRDefault="002C38AA" w:rsidP="00925383">
      <w:pPr>
        <w:rPr>
          <w:rFonts w:cs="Arial"/>
          <w:sz w:val="20"/>
        </w:rPr>
      </w:pPr>
    </w:p>
    <w:p w14:paraId="49829C5C" w14:textId="77777777" w:rsidR="002C38AA" w:rsidRDefault="002C38AA" w:rsidP="00925383">
      <w:pPr>
        <w:rPr>
          <w:rFonts w:cs="Arial"/>
          <w:sz w:val="20"/>
        </w:rPr>
      </w:pPr>
    </w:p>
    <w:p w14:paraId="32B5510F" w14:textId="77777777" w:rsidR="002C38AA" w:rsidRDefault="002C38AA" w:rsidP="00925383">
      <w:pPr>
        <w:rPr>
          <w:rFonts w:cs="Arial"/>
          <w:sz w:val="20"/>
        </w:rPr>
      </w:pPr>
    </w:p>
    <w:p w14:paraId="70F38BE8" w14:textId="77777777" w:rsidR="002C38AA" w:rsidRDefault="002C38AA" w:rsidP="00925383">
      <w:pPr>
        <w:rPr>
          <w:rFonts w:cs="Arial"/>
          <w:sz w:val="20"/>
        </w:rPr>
      </w:pPr>
    </w:p>
    <w:p w14:paraId="4A4B2CDB" w14:textId="77777777" w:rsidR="002C38AA" w:rsidRDefault="002C38AA" w:rsidP="00925383">
      <w:pPr>
        <w:rPr>
          <w:rFonts w:cs="Arial"/>
          <w:sz w:val="20"/>
        </w:rPr>
      </w:pPr>
    </w:p>
    <w:p w14:paraId="4104A4DA" w14:textId="77777777" w:rsidR="002C38AA" w:rsidRDefault="002C38AA" w:rsidP="00925383">
      <w:pPr>
        <w:rPr>
          <w:rFonts w:cs="Arial"/>
          <w:sz w:val="20"/>
        </w:rPr>
      </w:pPr>
    </w:p>
    <w:p w14:paraId="6A350A1F" w14:textId="77777777" w:rsidR="002C38AA" w:rsidRDefault="002C38AA" w:rsidP="00925383">
      <w:pPr>
        <w:rPr>
          <w:rFonts w:cs="Arial"/>
          <w:sz w:val="20"/>
        </w:rPr>
      </w:pPr>
    </w:p>
    <w:p w14:paraId="0FD239AE" w14:textId="77777777" w:rsidR="002C38AA" w:rsidRDefault="002C38AA" w:rsidP="00925383">
      <w:pPr>
        <w:rPr>
          <w:rFonts w:cs="Arial"/>
          <w:sz w:val="20"/>
        </w:rPr>
      </w:pPr>
    </w:p>
    <w:p w14:paraId="0EFB89B4" w14:textId="77777777" w:rsidR="002C38AA" w:rsidRDefault="002C38AA" w:rsidP="00925383">
      <w:pPr>
        <w:rPr>
          <w:rFonts w:cs="Arial"/>
          <w:sz w:val="20"/>
        </w:rPr>
      </w:pPr>
    </w:p>
    <w:p w14:paraId="62DE686C" w14:textId="77777777" w:rsidR="002C38AA" w:rsidRDefault="002C38AA" w:rsidP="00925383">
      <w:pPr>
        <w:rPr>
          <w:rFonts w:cs="Arial"/>
          <w:sz w:val="20"/>
        </w:rPr>
      </w:pPr>
    </w:p>
    <w:p w14:paraId="0958F39E" w14:textId="77777777" w:rsidR="002C38AA" w:rsidRDefault="002C38AA" w:rsidP="00925383">
      <w:pPr>
        <w:rPr>
          <w:rFonts w:cs="Arial"/>
          <w:sz w:val="20"/>
        </w:rPr>
      </w:pPr>
    </w:p>
    <w:p w14:paraId="3486BBF5" w14:textId="77777777" w:rsidR="002C38AA" w:rsidRDefault="002C38AA" w:rsidP="00925383">
      <w:pPr>
        <w:rPr>
          <w:rFonts w:cs="Arial"/>
          <w:sz w:val="20"/>
        </w:rPr>
      </w:pPr>
    </w:p>
    <w:p w14:paraId="2FE56B64" w14:textId="77777777" w:rsidR="002C38AA" w:rsidRDefault="002C38AA" w:rsidP="00925383">
      <w:pPr>
        <w:rPr>
          <w:rFonts w:cs="Arial"/>
          <w:sz w:val="20"/>
        </w:rPr>
      </w:pPr>
    </w:p>
    <w:p w14:paraId="0F559673" w14:textId="77777777" w:rsidR="002C38AA" w:rsidRDefault="002C38AA" w:rsidP="00925383">
      <w:pPr>
        <w:rPr>
          <w:rFonts w:cs="Arial"/>
          <w:sz w:val="20"/>
        </w:rPr>
      </w:pPr>
    </w:p>
    <w:p w14:paraId="61797951" w14:textId="77777777" w:rsidR="002C38AA" w:rsidRDefault="002C38AA" w:rsidP="00925383">
      <w:pPr>
        <w:rPr>
          <w:rFonts w:cs="Arial"/>
          <w:sz w:val="20"/>
        </w:rPr>
      </w:pPr>
    </w:p>
    <w:p w14:paraId="0C2FF378" w14:textId="77777777" w:rsidR="002C38AA" w:rsidRDefault="002C38AA" w:rsidP="00925383">
      <w:pPr>
        <w:rPr>
          <w:rFonts w:cs="Arial"/>
          <w:sz w:val="20"/>
        </w:rPr>
      </w:pPr>
    </w:p>
    <w:p w14:paraId="269BEA4F" w14:textId="77777777" w:rsidR="002C38AA" w:rsidRDefault="002C38AA" w:rsidP="00925383">
      <w:pPr>
        <w:rPr>
          <w:rFonts w:cs="Arial"/>
          <w:sz w:val="20"/>
        </w:rPr>
      </w:pPr>
    </w:p>
    <w:p w14:paraId="46789684" w14:textId="77777777" w:rsidR="002C38AA" w:rsidRDefault="002C38AA" w:rsidP="00925383">
      <w:pPr>
        <w:rPr>
          <w:rFonts w:cs="Arial"/>
          <w:sz w:val="20"/>
        </w:rPr>
      </w:pPr>
    </w:p>
    <w:p w14:paraId="1B331A2D" w14:textId="77777777" w:rsidR="002C38AA" w:rsidRDefault="002C38AA" w:rsidP="00925383">
      <w:pPr>
        <w:rPr>
          <w:rFonts w:cs="Arial"/>
          <w:sz w:val="20"/>
        </w:rPr>
      </w:pPr>
    </w:p>
    <w:p w14:paraId="127FEA1F" w14:textId="77777777" w:rsidR="002C38AA" w:rsidRDefault="008670B9" w:rsidP="008670B9">
      <w:pPr>
        <w:tabs>
          <w:tab w:val="left" w:pos="1952"/>
        </w:tabs>
        <w:rPr>
          <w:rFonts w:cs="Arial"/>
          <w:sz w:val="20"/>
        </w:rPr>
      </w:pPr>
      <w:r>
        <w:rPr>
          <w:rFonts w:cs="Arial"/>
          <w:sz w:val="20"/>
        </w:rPr>
        <w:tab/>
      </w:r>
    </w:p>
    <w:p w14:paraId="50455C76" w14:textId="77777777" w:rsidR="002C38AA" w:rsidRDefault="002C38AA" w:rsidP="00925383">
      <w:pPr>
        <w:rPr>
          <w:rFonts w:cs="Arial"/>
          <w:sz w:val="20"/>
        </w:rPr>
      </w:pPr>
    </w:p>
    <w:p w14:paraId="0FF8F35C" w14:textId="77777777" w:rsidR="009C5E81" w:rsidRPr="003A4C37" w:rsidRDefault="009C5E81" w:rsidP="00B853F0">
      <w:pPr>
        <w:rPr>
          <w:i/>
          <w:color w:val="224493"/>
          <w:sz w:val="20"/>
          <w:szCs w:val="20"/>
        </w:rPr>
      </w:pPr>
      <w:r w:rsidRPr="003A4C37">
        <w:rPr>
          <w:i/>
          <w:color w:val="224493"/>
          <w:sz w:val="20"/>
          <w:szCs w:val="20"/>
        </w:rPr>
        <w:t>ITTA has contextualised and continuously improves these resources and acknowledges Sandy Welton for the writing of these learning materials.</w:t>
      </w:r>
    </w:p>
    <w:p w14:paraId="5C9CD7C1" w14:textId="77777777" w:rsidR="009C5E81" w:rsidRPr="00E44724" w:rsidRDefault="009C5E81" w:rsidP="00B853F0">
      <w:pPr>
        <w:rPr>
          <w:rFonts w:ascii="Calibri" w:hAnsi="Calibri"/>
          <w:color w:val="224493"/>
          <w:sz w:val="20"/>
          <w:szCs w:val="20"/>
        </w:rPr>
      </w:pPr>
    </w:p>
    <w:p w14:paraId="080DDDF5" w14:textId="77777777" w:rsidR="009C5E81" w:rsidRDefault="006F114D" w:rsidP="00B853F0">
      <w:pPr>
        <w:rPr>
          <w:color w:val="1F497D"/>
          <w:sz w:val="20"/>
          <w:szCs w:val="20"/>
        </w:rPr>
      </w:pPr>
      <w:hyperlink r:id="rId15" w:history="1">
        <w:r w:rsidR="009C5E81" w:rsidRPr="00E44724">
          <w:rPr>
            <w:rStyle w:val="Hyperlink"/>
            <w:sz w:val="20"/>
            <w:szCs w:val="20"/>
          </w:rPr>
          <w:t>www.trainingresourcesrto.com.au</w:t>
        </w:r>
      </w:hyperlink>
      <w:r w:rsidR="009C5E81" w:rsidRPr="00E44724">
        <w:rPr>
          <w:color w:val="1F497D"/>
          <w:sz w:val="20"/>
          <w:szCs w:val="20"/>
        </w:rPr>
        <w:t xml:space="preserve"> </w:t>
      </w:r>
    </w:p>
    <w:p w14:paraId="1708C77D" w14:textId="549A43D5" w:rsidR="00251D13" w:rsidRDefault="00251D13">
      <w:pPr>
        <w:rPr>
          <w:color w:val="1F497D"/>
          <w:sz w:val="20"/>
          <w:szCs w:val="20"/>
        </w:rPr>
      </w:pPr>
      <w:r>
        <w:rPr>
          <w:color w:val="1F497D"/>
          <w:sz w:val="20"/>
          <w:szCs w:val="20"/>
        </w:rPr>
        <w:br w:type="page"/>
      </w:r>
    </w:p>
    <w:p w14:paraId="3D292C8E" w14:textId="77777777" w:rsidR="00F32FDC" w:rsidRPr="00E44724" w:rsidRDefault="00F32FDC" w:rsidP="00B853F0">
      <w:pPr>
        <w:rPr>
          <w:color w:val="1F497D"/>
          <w:sz w:val="20"/>
          <w:szCs w:val="20"/>
        </w:rPr>
      </w:pPr>
    </w:p>
    <w:p w14:paraId="46D9C4D3" w14:textId="77777777" w:rsidR="002E6DB0" w:rsidRPr="002E6DB0" w:rsidRDefault="002E6DB0" w:rsidP="009C5E81">
      <w:pPr>
        <w:pStyle w:val="Heading1"/>
      </w:pPr>
      <w:r w:rsidRPr="002E6DB0">
        <w:t xml:space="preserve">Assessment Task </w:t>
      </w:r>
      <w:r w:rsidR="00B118EB">
        <w:t>1</w:t>
      </w:r>
    </w:p>
    <w:p w14:paraId="2B60B842" w14:textId="77777777" w:rsidR="000D16A1" w:rsidRDefault="000D16A1" w:rsidP="000D16A1">
      <w:pPr>
        <w:spacing w:before="240"/>
      </w:pPr>
      <w:r>
        <w:t>This task requires you to determine the focus of an assessment tool, design and develop the tool for a unit of competency.</w:t>
      </w:r>
    </w:p>
    <w:p w14:paraId="52E4D98E" w14:textId="6CACDE31" w:rsidR="000D16A1" w:rsidRDefault="00020E4B" w:rsidP="00020E4B">
      <w:pPr>
        <w:numPr>
          <w:ilvl w:val="0"/>
          <w:numId w:val="24"/>
        </w:numPr>
        <w:spacing w:before="240"/>
        <w:ind w:left="360"/>
      </w:pPr>
      <w:r>
        <w:t>Read the following instructions</w:t>
      </w:r>
    </w:p>
    <w:p w14:paraId="3ED4F2B0" w14:textId="2E113911" w:rsidR="00020E4B" w:rsidRDefault="00A759ED" w:rsidP="00020E4B">
      <w:pPr>
        <w:spacing w:before="240"/>
        <w:rPr>
          <w:color w:val="002060"/>
        </w:rPr>
      </w:pPr>
      <w:r>
        <w:rPr>
          <w:color w:val="002060"/>
        </w:rPr>
        <w:t>This task is in 3 parts.  Part 1A is to plan what the tool needs to contain.  Part 1B is to use the information you have documented in Part 1A to design the Assessor Guide (AG).  Part 1C is to use the AG to create the Assessment Task Workbook (ATW) – which is also often known as a Candidate Guide.</w:t>
      </w:r>
    </w:p>
    <w:p w14:paraId="65C6FDDE" w14:textId="1FB72EFB" w:rsidR="00A759ED" w:rsidRDefault="00A759ED" w:rsidP="00020E4B">
      <w:pPr>
        <w:spacing w:before="240"/>
        <w:rPr>
          <w:color w:val="002060"/>
        </w:rPr>
      </w:pPr>
      <w:r>
        <w:rPr>
          <w:color w:val="002060"/>
        </w:rPr>
        <w:t>Use this document to complete Part 1A and then submit it to your assessor for feedback before continuing with Part 1B.  Similarly, wait for feedback on Part 1B before continuing with Part 1C.</w:t>
      </w:r>
    </w:p>
    <w:p w14:paraId="51920D7A" w14:textId="417C89FD" w:rsidR="00A759ED" w:rsidRDefault="00A759ED" w:rsidP="00020E4B">
      <w:pPr>
        <w:spacing w:before="240"/>
        <w:rPr>
          <w:color w:val="002060"/>
        </w:rPr>
      </w:pPr>
      <w:r>
        <w:rPr>
          <w:color w:val="002060"/>
        </w:rPr>
        <w:t>Part 1A will guide you through the process of planning the assessment tasks required.  Once your assessor considers this to be satisfactory, you will be able to use what you have documented to create the AG and the ATW.</w:t>
      </w:r>
    </w:p>
    <w:p w14:paraId="61C68992" w14:textId="7505C4F3" w:rsidR="00A759ED" w:rsidRDefault="00A759ED" w:rsidP="00020E4B">
      <w:pPr>
        <w:spacing w:before="240"/>
        <w:rPr>
          <w:color w:val="002060"/>
        </w:rPr>
      </w:pPr>
      <w:r>
        <w:rPr>
          <w:color w:val="002060"/>
        </w:rPr>
        <w:t>You are provided with 2 templates, one for the AG and one for the ATW.  The two documents will comprise a complete assessment tool for a unit of competency.</w:t>
      </w:r>
    </w:p>
    <w:p w14:paraId="7961976F" w14:textId="1772641E" w:rsidR="00A759ED" w:rsidRDefault="00A759ED" w:rsidP="00020E4B">
      <w:pPr>
        <w:spacing w:before="240"/>
        <w:rPr>
          <w:color w:val="002060"/>
        </w:rPr>
      </w:pPr>
      <w:r>
        <w:rPr>
          <w:color w:val="002060"/>
        </w:rPr>
        <w:t>The unit which has been selected for you is a Certificate I “prepare for work” generic unit of competency from the BSB Business Services Training Package.</w:t>
      </w:r>
      <w:r w:rsidR="00CE1DF7">
        <w:rPr>
          <w:color w:val="002060"/>
        </w:rPr>
        <w:t xml:space="preserve">  You have been provided with a Learning Guide for the unit which you can use as the basis for designing the assessment tool.</w:t>
      </w:r>
    </w:p>
    <w:p w14:paraId="525985CC" w14:textId="060FFD86" w:rsidR="00A759ED" w:rsidRDefault="00A759ED" w:rsidP="00A759ED">
      <w:pPr>
        <w:numPr>
          <w:ilvl w:val="0"/>
          <w:numId w:val="24"/>
        </w:numPr>
        <w:spacing w:before="240"/>
        <w:ind w:left="360"/>
      </w:pPr>
      <w:r>
        <w:t>Download the unit of competency and assessment requirements document for BSBCMM101 Apply basic communication skills.</w:t>
      </w:r>
    </w:p>
    <w:p w14:paraId="2E7DA1DF" w14:textId="23E36E14" w:rsidR="00A759ED" w:rsidRDefault="00A759ED" w:rsidP="00A759ED">
      <w:pPr>
        <w:numPr>
          <w:ilvl w:val="0"/>
          <w:numId w:val="24"/>
        </w:numPr>
        <w:spacing w:before="240"/>
        <w:ind w:left="360"/>
      </w:pPr>
      <w:r>
        <w:t>Familiarise yourself with the requirements of this unit.</w:t>
      </w:r>
    </w:p>
    <w:p w14:paraId="707FBF9C" w14:textId="77777777" w:rsidR="00251D13" w:rsidRPr="003A31F7" w:rsidRDefault="00251D13" w:rsidP="00251D13">
      <w:pPr>
        <w:numPr>
          <w:ilvl w:val="0"/>
          <w:numId w:val="24"/>
        </w:numPr>
        <w:spacing w:before="240"/>
        <w:ind w:left="360"/>
      </w:pPr>
      <w:r>
        <w:t xml:space="preserve">Download the resource supplied for you on the Moodle site </w:t>
      </w:r>
      <w:r w:rsidRPr="003A31F7">
        <w:rPr>
          <w:b/>
        </w:rPr>
        <w:t xml:space="preserve">BSBCMM101 Apply Communication </w:t>
      </w:r>
      <w:proofErr w:type="spellStart"/>
      <w:r w:rsidRPr="003A31F7">
        <w:rPr>
          <w:b/>
        </w:rPr>
        <w:t>Skills_Learning</w:t>
      </w:r>
      <w:proofErr w:type="spellEnd"/>
      <w:r w:rsidRPr="003A31F7">
        <w:rPr>
          <w:b/>
        </w:rPr>
        <w:t xml:space="preserve"> Guide</w:t>
      </w:r>
    </w:p>
    <w:p w14:paraId="6FE6B2DD" w14:textId="77777777" w:rsidR="00251D13" w:rsidRPr="003A31F7" w:rsidRDefault="00251D13" w:rsidP="00251D13">
      <w:pPr>
        <w:numPr>
          <w:ilvl w:val="0"/>
          <w:numId w:val="24"/>
        </w:numPr>
        <w:spacing w:before="240"/>
        <w:ind w:left="360"/>
      </w:pPr>
      <w:r w:rsidRPr="003A31F7">
        <w:t>Familia</w:t>
      </w:r>
      <w:r>
        <w:t>rise yourself with the information in this Learning Guide.</w:t>
      </w:r>
    </w:p>
    <w:p w14:paraId="3B6E4AEE" w14:textId="5CDBF386" w:rsidR="00106435" w:rsidRDefault="00106435" w:rsidP="00106435">
      <w:pPr>
        <w:pStyle w:val="Heading3"/>
      </w:pPr>
      <w:r>
        <w:t>TASK 1A</w:t>
      </w:r>
    </w:p>
    <w:p w14:paraId="56E5CB53" w14:textId="41FE5C29" w:rsidR="00D97564" w:rsidRDefault="00D97564" w:rsidP="00D97564">
      <w:pPr>
        <w:spacing w:before="240"/>
      </w:pPr>
      <w:r>
        <w:rPr>
          <w:b/>
        </w:rPr>
        <w:t xml:space="preserve">Design </w:t>
      </w:r>
      <w:r w:rsidRPr="007F49AF">
        <w:rPr>
          <w:b/>
        </w:rPr>
        <w:t>Assessment Task 1</w:t>
      </w:r>
    </w:p>
    <w:p w14:paraId="3F2C9AF1" w14:textId="77749193" w:rsidR="00A759ED" w:rsidRDefault="00A759ED" w:rsidP="00A759ED">
      <w:pPr>
        <w:numPr>
          <w:ilvl w:val="0"/>
          <w:numId w:val="24"/>
        </w:numPr>
        <w:spacing w:before="240"/>
        <w:ind w:left="360"/>
      </w:pPr>
      <w:r>
        <w:t>Complete the table below, designing questions and answers that address all of the KE.</w:t>
      </w:r>
    </w:p>
    <w:p w14:paraId="09447228" w14:textId="4EE7DA12" w:rsidR="00F871C0" w:rsidRDefault="00A759ED" w:rsidP="00A759ED">
      <w:pPr>
        <w:spacing w:before="240"/>
      </w:pPr>
      <w:r w:rsidRPr="00DA4FC7">
        <w:rPr>
          <w:b/>
        </w:rPr>
        <w:t>Note</w:t>
      </w:r>
      <w:r>
        <w:t xml:space="preserve">:  The first </w:t>
      </w:r>
      <w:r w:rsidR="00F871C0">
        <w:t xml:space="preserve">two </w:t>
      </w:r>
      <w:r>
        <w:t>question</w:t>
      </w:r>
      <w:r w:rsidR="00F871C0">
        <w:t>s</w:t>
      </w:r>
      <w:r>
        <w:t xml:space="preserve"> and answer</w:t>
      </w:r>
      <w:r w:rsidR="00F871C0">
        <w:t>s</w:t>
      </w:r>
      <w:r w:rsidR="00CE1DF7">
        <w:t xml:space="preserve"> for each of the KE has been p</w:t>
      </w:r>
      <w:r>
        <w:t>rovided for you, as an example of the standard required.  It is essential that the questions you ask are precise and clear to the candidate</w:t>
      </w:r>
      <w:r w:rsidR="00CE1DF7">
        <w:t>, so as to meet the Principle of Fairness.</w:t>
      </w:r>
      <w:r w:rsidR="00F871C0">
        <w:t xml:space="preserve">  Make sure that the information you require of the candidate is in the Learning Guide.</w:t>
      </w:r>
    </w:p>
    <w:p w14:paraId="2FA5B1DE" w14:textId="5066B28A" w:rsidR="00DA4FC7" w:rsidRDefault="00DA4FC7" w:rsidP="00A759ED">
      <w:pPr>
        <w:spacing w:before="240"/>
      </w:pPr>
      <w:r w:rsidRPr="00DA4FC7">
        <w:rPr>
          <w:b/>
        </w:rPr>
        <w:lastRenderedPageBreak/>
        <w:t>Hint</w:t>
      </w:r>
      <w:r>
        <w:t xml:space="preserve"> – Once this table is correct, it can become the first assessment task.  You will be able to copy and paste the table directly into the AG.  Then, when you create the ATW, you can copy and paste the table and delete the answers, making sure there is enough room for the candidate to put their answers in the spaces provided.</w:t>
      </w:r>
    </w:p>
    <w:p w14:paraId="105A97BA" w14:textId="0E7BA6A6" w:rsidR="00CE1DF7" w:rsidRDefault="00CE1DF7" w:rsidP="00CE1DF7"/>
    <w:p w14:paraId="38B4E7A0" w14:textId="2B1ED00A" w:rsidR="007F49AF" w:rsidRPr="007F49AF" w:rsidRDefault="007F49AF" w:rsidP="007F49AF">
      <w:pPr>
        <w:keepNext/>
        <w:rPr>
          <w:b/>
        </w:rPr>
      </w:pPr>
    </w:p>
    <w:tbl>
      <w:tblPr>
        <w:tblStyle w:val="TableGrid"/>
        <w:tblW w:w="0" w:type="auto"/>
        <w:tblLook w:val="04A0" w:firstRow="1" w:lastRow="0" w:firstColumn="1" w:lastColumn="0" w:noHBand="0" w:noVBand="1"/>
      </w:tblPr>
      <w:tblGrid>
        <w:gridCol w:w="9016"/>
      </w:tblGrid>
      <w:tr w:rsidR="00CE1DF7" w:rsidRPr="00F871C0" w14:paraId="5EA1AF8A" w14:textId="77777777" w:rsidTr="00CE1DF7">
        <w:tc>
          <w:tcPr>
            <w:tcW w:w="9016" w:type="dxa"/>
            <w:shd w:val="clear" w:color="auto" w:fill="D9D9D9" w:themeFill="background1" w:themeFillShade="D9"/>
          </w:tcPr>
          <w:p w14:paraId="679873DC" w14:textId="4C4037F2" w:rsidR="00CE1DF7" w:rsidRPr="00F871C0" w:rsidRDefault="00CE1DF7" w:rsidP="00CE1DF7">
            <w:pPr>
              <w:keepNext/>
              <w:rPr>
                <w:i/>
              </w:rPr>
            </w:pPr>
            <w:r w:rsidRPr="00F871C0">
              <w:rPr>
                <w:i/>
              </w:rPr>
              <w:t>KE 1 outline organisational policies, plans and procedures related to the organisation’s standards or protocols for workplace communication</w:t>
            </w:r>
          </w:p>
        </w:tc>
      </w:tr>
      <w:tr w:rsidR="00CE1DF7" w14:paraId="2C9833BE" w14:textId="77777777" w:rsidTr="00CE1DF7">
        <w:tc>
          <w:tcPr>
            <w:tcW w:w="9016" w:type="dxa"/>
            <w:shd w:val="clear" w:color="auto" w:fill="D9D9D9" w:themeFill="background1" w:themeFillShade="D9"/>
          </w:tcPr>
          <w:p w14:paraId="7BD81B31" w14:textId="7D96E60F" w:rsidR="00CE1DF7" w:rsidRDefault="00337873" w:rsidP="00CE1DF7">
            <w:pPr>
              <w:keepNext/>
              <w:numPr>
                <w:ilvl w:val="0"/>
                <w:numId w:val="25"/>
              </w:numPr>
              <w:ind w:left="360"/>
            </w:pPr>
            <w:r>
              <w:t>In an organisation, what kind of document tells you about the lines of reporting?</w:t>
            </w:r>
          </w:p>
        </w:tc>
      </w:tr>
      <w:tr w:rsidR="00CE1DF7" w14:paraId="079B1AF2" w14:textId="77777777" w:rsidTr="00CE1DF7">
        <w:tc>
          <w:tcPr>
            <w:tcW w:w="9016" w:type="dxa"/>
          </w:tcPr>
          <w:p w14:paraId="6605CD1F" w14:textId="44A320C3" w:rsidR="00CE1DF7" w:rsidRDefault="00337873" w:rsidP="00CE1DF7">
            <w:r>
              <w:t>organisation chart</w:t>
            </w:r>
          </w:p>
        </w:tc>
      </w:tr>
      <w:tr w:rsidR="00CE1DF7" w:rsidRPr="00F871C0" w14:paraId="2F25D5FC" w14:textId="77777777" w:rsidTr="00153D33">
        <w:tc>
          <w:tcPr>
            <w:tcW w:w="9016" w:type="dxa"/>
            <w:shd w:val="clear" w:color="auto" w:fill="D9D9D9" w:themeFill="background1" w:themeFillShade="D9"/>
          </w:tcPr>
          <w:p w14:paraId="7BA2C9D4" w14:textId="2AE32880" w:rsidR="00CE1DF7" w:rsidRPr="00F871C0" w:rsidRDefault="00CE1DF7" w:rsidP="00153D33">
            <w:pPr>
              <w:keepNext/>
              <w:rPr>
                <w:i/>
              </w:rPr>
            </w:pPr>
            <w:r w:rsidRPr="00F871C0">
              <w:rPr>
                <w:i/>
              </w:rPr>
              <w:t>KE 1 outline organisational policies, plans and procedures related to the organisation’s standards or protocols for workplace communication</w:t>
            </w:r>
          </w:p>
        </w:tc>
      </w:tr>
      <w:tr w:rsidR="00CE1DF7" w14:paraId="59C29BAD" w14:textId="77777777" w:rsidTr="00153D33">
        <w:tc>
          <w:tcPr>
            <w:tcW w:w="9016" w:type="dxa"/>
            <w:shd w:val="clear" w:color="auto" w:fill="D9D9D9" w:themeFill="background1" w:themeFillShade="D9"/>
          </w:tcPr>
          <w:p w14:paraId="598EE3B6" w14:textId="3A0CD83B" w:rsidR="00CE1DF7" w:rsidRDefault="00F871C0" w:rsidP="00F871C0">
            <w:pPr>
              <w:keepNext/>
              <w:numPr>
                <w:ilvl w:val="0"/>
                <w:numId w:val="25"/>
              </w:numPr>
              <w:ind w:left="360"/>
            </w:pPr>
            <w:r>
              <w:t xml:space="preserve">What type of document </w:t>
            </w:r>
            <w:r w:rsidRPr="00F871C0">
              <w:t>tells you about how members of the organisation (from managers to workers) are expected to behave</w:t>
            </w:r>
            <w:r>
              <w:t>?</w:t>
            </w:r>
          </w:p>
        </w:tc>
      </w:tr>
      <w:tr w:rsidR="00CE1DF7" w14:paraId="062F035A" w14:textId="77777777" w:rsidTr="00153D33">
        <w:tc>
          <w:tcPr>
            <w:tcW w:w="9016" w:type="dxa"/>
          </w:tcPr>
          <w:p w14:paraId="19DB1E88" w14:textId="2C478D95" w:rsidR="00CE1DF7" w:rsidRDefault="00F871C0" w:rsidP="00153D33">
            <w:r>
              <w:t>policy</w:t>
            </w:r>
          </w:p>
        </w:tc>
      </w:tr>
      <w:tr w:rsidR="00CE1DF7" w:rsidRPr="00F871C0" w14:paraId="25A31FF7" w14:textId="77777777" w:rsidTr="00153D33">
        <w:tc>
          <w:tcPr>
            <w:tcW w:w="9016" w:type="dxa"/>
            <w:shd w:val="clear" w:color="auto" w:fill="D9D9D9" w:themeFill="background1" w:themeFillShade="D9"/>
          </w:tcPr>
          <w:p w14:paraId="54A05329" w14:textId="6F0295AF" w:rsidR="00CE1DF7" w:rsidRPr="00F871C0" w:rsidRDefault="00CE1DF7" w:rsidP="00153D33">
            <w:pPr>
              <w:keepNext/>
              <w:rPr>
                <w:i/>
              </w:rPr>
            </w:pPr>
            <w:r w:rsidRPr="00F871C0">
              <w:rPr>
                <w:i/>
              </w:rPr>
              <w:t>KE 1 outline organisational policies, plans and procedures related to the organisation’s standards or protocols for workplace communication</w:t>
            </w:r>
          </w:p>
        </w:tc>
      </w:tr>
      <w:tr w:rsidR="00CE1DF7" w14:paraId="7DDF1FE6" w14:textId="77777777" w:rsidTr="00153D33">
        <w:tc>
          <w:tcPr>
            <w:tcW w:w="9016" w:type="dxa"/>
            <w:shd w:val="clear" w:color="auto" w:fill="D9D9D9" w:themeFill="background1" w:themeFillShade="D9"/>
          </w:tcPr>
          <w:p w14:paraId="7E0E18EC" w14:textId="77777777" w:rsidR="00CE1DF7" w:rsidRDefault="00CE1DF7" w:rsidP="00CE1DF7">
            <w:pPr>
              <w:keepNext/>
              <w:numPr>
                <w:ilvl w:val="0"/>
                <w:numId w:val="25"/>
              </w:numPr>
              <w:ind w:left="360"/>
            </w:pPr>
          </w:p>
        </w:tc>
      </w:tr>
      <w:tr w:rsidR="00CE1DF7" w14:paraId="35D3F9D8" w14:textId="77777777" w:rsidTr="00153D33">
        <w:tc>
          <w:tcPr>
            <w:tcW w:w="9016" w:type="dxa"/>
          </w:tcPr>
          <w:p w14:paraId="73D7B8A8" w14:textId="77777777" w:rsidR="00CE1DF7" w:rsidRDefault="00CE1DF7" w:rsidP="00153D33"/>
        </w:tc>
      </w:tr>
      <w:tr w:rsidR="00CE1DF7" w:rsidRPr="00F871C0" w14:paraId="3B21F579" w14:textId="77777777" w:rsidTr="00153D33">
        <w:tc>
          <w:tcPr>
            <w:tcW w:w="9016" w:type="dxa"/>
            <w:shd w:val="clear" w:color="auto" w:fill="D9D9D9" w:themeFill="background1" w:themeFillShade="D9"/>
          </w:tcPr>
          <w:p w14:paraId="2024B434" w14:textId="4F1B4D80" w:rsidR="00CE1DF7" w:rsidRPr="00F871C0" w:rsidRDefault="00CE1DF7" w:rsidP="00153D33">
            <w:pPr>
              <w:keepNext/>
              <w:rPr>
                <w:i/>
              </w:rPr>
            </w:pPr>
            <w:r w:rsidRPr="00F871C0">
              <w:rPr>
                <w:i/>
              </w:rPr>
              <w:t>KE 1 outline organisational policies, plans and procedures related to the organisation’s standards or protocols for workplace communication</w:t>
            </w:r>
          </w:p>
        </w:tc>
      </w:tr>
      <w:tr w:rsidR="00CE1DF7" w14:paraId="59D428CC" w14:textId="77777777" w:rsidTr="00153D33">
        <w:tc>
          <w:tcPr>
            <w:tcW w:w="9016" w:type="dxa"/>
            <w:shd w:val="clear" w:color="auto" w:fill="D9D9D9" w:themeFill="background1" w:themeFillShade="D9"/>
          </w:tcPr>
          <w:p w14:paraId="20D300D8" w14:textId="77777777" w:rsidR="00CE1DF7" w:rsidRDefault="00CE1DF7" w:rsidP="00CE1DF7">
            <w:pPr>
              <w:keepNext/>
              <w:numPr>
                <w:ilvl w:val="0"/>
                <w:numId w:val="25"/>
              </w:numPr>
              <w:ind w:left="360"/>
            </w:pPr>
          </w:p>
        </w:tc>
      </w:tr>
      <w:tr w:rsidR="00CE1DF7" w14:paraId="6E087688" w14:textId="77777777" w:rsidTr="00153D33">
        <w:tc>
          <w:tcPr>
            <w:tcW w:w="9016" w:type="dxa"/>
          </w:tcPr>
          <w:p w14:paraId="3B2DFB24" w14:textId="77777777" w:rsidR="00CE1DF7" w:rsidRDefault="00CE1DF7" w:rsidP="00153D33"/>
        </w:tc>
      </w:tr>
      <w:tr w:rsidR="00CE1DF7" w:rsidRPr="00F871C0" w14:paraId="168FEAE4" w14:textId="77777777" w:rsidTr="00153D33">
        <w:tc>
          <w:tcPr>
            <w:tcW w:w="9016" w:type="dxa"/>
            <w:shd w:val="clear" w:color="auto" w:fill="D9D9D9" w:themeFill="background1" w:themeFillShade="D9"/>
          </w:tcPr>
          <w:p w14:paraId="55B8332B" w14:textId="257936E6" w:rsidR="00CE1DF7" w:rsidRPr="00F871C0" w:rsidRDefault="00CE1DF7" w:rsidP="00153D33">
            <w:pPr>
              <w:keepNext/>
              <w:rPr>
                <w:i/>
              </w:rPr>
            </w:pPr>
            <w:r w:rsidRPr="00F871C0">
              <w:rPr>
                <w:i/>
              </w:rPr>
              <w:t>KE 1 outline organisational policies, plans and procedures related to the organisation’s standards or protocols for workplace communication</w:t>
            </w:r>
          </w:p>
        </w:tc>
      </w:tr>
      <w:tr w:rsidR="00CE1DF7" w14:paraId="7CD6C1E0" w14:textId="77777777" w:rsidTr="00153D33">
        <w:tc>
          <w:tcPr>
            <w:tcW w:w="9016" w:type="dxa"/>
            <w:shd w:val="clear" w:color="auto" w:fill="D9D9D9" w:themeFill="background1" w:themeFillShade="D9"/>
          </w:tcPr>
          <w:p w14:paraId="2A32E061" w14:textId="77777777" w:rsidR="00CE1DF7" w:rsidRDefault="00CE1DF7" w:rsidP="00CE1DF7">
            <w:pPr>
              <w:keepNext/>
              <w:numPr>
                <w:ilvl w:val="0"/>
                <w:numId w:val="25"/>
              </w:numPr>
              <w:ind w:left="360"/>
            </w:pPr>
          </w:p>
        </w:tc>
      </w:tr>
      <w:tr w:rsidR="00CE1DF7" w14:paraId="73FEDD79" w14:textId="77777777" w:rsidTr="00153D33">
        <w:tc>
          <w:tcPr>
            <w:tcW w:w="9016" w:type="dxa"/>
          </w:tcPr>
          <w:p w14:paraId="55D8AA01" w14:textId="77777777" w:rsidR="00CE1DF7" w:rsidRDefault="00CE1DF7" w:rsidP="00153D33"/>
        </w:tc>
      </w:tr>
      <w:tr w:rsidR="00CE1DF7" w:rsidRPr="00F871C0" w14:paraId="3325FC0E" w14:textId="77777777" w:rsidTr="00153D33">
        <w:tc>
          <w:tcPr>
            <w:tcW w:w="9016" w:type="dxa"/>
            <w:shd w:val="clear" w:color="auto" w:fill="D9D9D9" w:themeFill="background1" w:themeFillShade="D9"/>
          </w:tcPr>
          <w:p w14:paraId="1383677E" w14:textId="46C803F9" w:rsidR="00CE1DF7" w:rsidRPr="00F871C0" w:rsidRDefault="00CE1DF7" w:rsidP="00153D33">
            <w:pPr>
              <w:keepNext/>
              <w:rPr>
                <w:i/>
              </w:rPr>
            </w:pPr>
            <w:r w:rsidRPr="00F871C0">
              <w:rPr>
                <w:i/>
              </w:rPr>
              <w:t>KE 2 describe different communication styles.</w:t>
            </w:r>
          </w:p>
        </w:tc>
      </w:tr>
      <w:tr w:rsidR="00CE1DF7" w14:paraId="5D32D53F" w14:textId="77777777" w:rsidTr="00153D33">
        <w:tc>
          <w:tcPr>
            <w:tcW w:w="9016" w:type="dxa"/>
            <w:shd w:val="clear" w:color="auto" w:fill="D9D9D9" w:themeFill="background1" w:themeFillShade="D9"/>
          </w:tcPr>
          <w:p w14:paraId="5343702A" w14:textId="0014D69E" w:rsidR="00CE1DF7" w:rsidRDefault="00DA4FC7" w:rsidP="00CE1DF7">
            <w:pPr>
              <w:keepNext/>
              <w:numPr>
                <w:ilvl w:val="0"/>
                <w:numId w:val="25"/>
              </w:numPr>
              <w:ind w:left="360"/>
            </w:pPr>
            <w:r>
              <w:t>Describe 3 things that you will notice when people are using aggressive communication style.</w:t>
            </w:r>
          </w:p>
        </w:tc>
      </w:tr>
      <w:tr w:rsidR="00CE1DF7" w:rsidRPr="00DA4FC7" w14:paraId="61452648" w14:textId="77777777" w:rsidTr="00153D33">
        <w:tc>
          <w:tcPr>
            <w:tcW w:w="9016" w:type="dxa"/>
          </w:tcPr>
          <w:p w14:paraId="456B091C" w14:textId="77777777" w:rsidR="00DA4FC7" w:rsidRPr="00DA4FC7" w:rsidRDefault="00DA4FC7" w:rsidP="00DA4FC7">
            <w:r w:rsidRPr="00DA4FC7">
              <w:t>staring</w:t>
            </w:r>
          </w:p>
          <w:p w14:paraId="36494FBD" w14:textId="77777777" w:rsidR="00DA4FC7" w:rsidRPr="00DA4FC7" w:rsidRDefault="00DA4FC7" w:rsidP="00DA4FC7">
            <w:r w:rsidRPr="00DA4FC7">
              <w:t>leaning forward</w:t>
            </w:r>
          </w:p>
          <w:p w14:paraId="022BB180" w14:textId="3584D3F6" w:rsidR="00CE1DF7" w:rsidRPr="00DA4FC7" w:rsidRDefault="00DA4FC7" w:rsidP="00DA4FC7">
            <w:r w:rsidRPr="00DA4FC7">
              <w:t>angry</w:t>
            </w:r>
          </w:p>
        </w:tc>
      </w:tr>
      <w:tr w:rsidR="00CE1DF7" w:rsidRPr="00F871C0" w14:paraId="3F731CD9" w14:textId="77777777" w:rsidTr="00153D33">
        <w:tc>
          <w:tcPr>
            <w:tcW w:w="9016" w:type="dxa"/>
            <w:shd w:val="clear" w:color="auto" w:fill="D9D9D9" w:themeFill="background1" w:themeFillShade="D9"/>
          </w:tcPr>
          <w:p w14:paraId="34DA8D7F" w14:textId="1F5B02E3" w:rsidR="00CE1DF7" w:rsidRPr="00F871C0" w:rsidRDefault="00CE1DF7" w:rsidP="00153D33">
            <w:pPr>
              <w:keepNext/>
              <w:rPr>
                <w:i/>
              </w:rPr>
            </w:pPr>
            <w:r w:rsidRPr="00F871C0">
              <w:rPr>
                <w:i/>
              </w:rPr>
              <w:t>KE 2 describe different communication styles.</w:t>
            </w:r>
          </w:p>
        </w:tc>
      </w:tr>
      <w:tr w:rsidR="00CE1DF7" w14:paraId="6985A46D" w14:textId="77777777" w:rsidTr="00153D33">
        <w:tc>
          <w:tcPr>
            <w:tcW w:w="9016" w:type="dxa"/>
            <w:shd w:val="clear" w:color="auto" w:fill="D9D9D9" w:themeFill="background1" w:themeFillShade="D9"/>
          </w:tcPr>
          <w:p w14:paraId="3E269742" w14:textId="1CEC8030" w:rsidR="00CE1DF7" w:rsidRDefault="00DA4FC7" w:rsidP="00CE1DF7">
            <w:pPr>
              <w:keepNext/>
              <w:numPr>
                <w:ilvl w:val="0"/>
                <w:numId w:val="25"/>
              </w:numPr>
              <w:ind w:left="360"/>
            </w:pPr>
            <w:r>
              <w:t>Identify 4 different contexts where you would have a different communication style.</w:t>
            </w:r>
          </w:p>
        </w:tc>
      </w:tr>
      <w:tr w:rsidR="00CE1DF7" w14:paraId="2F1CF307" w14:textId="77777777" w:rsidTr="00153D33">
        <w:tc>
          <w:tcPr>
            <w:tcW w:w="9016" w:type="dxa"/>
          </w:tcPr>
          <w:p w14:paraId="2ABFE4FC" w14:textId="77777777" w:rsidR="00CE1DF7" w:rsidRDefault="00DA4FC7" w:rsidP="00153D33">
            <w:r>
              <w:t>Friends</w:t>
            </w:r>
          </w:p>
          <w:p w14:paraId="439431FA" w14:textId="77777777" w:rsidR="00DA4FC7" w:rsidRDefault="00DA4FC7" w:rsidP="00153D33">
            <w:r>
              <w:t>Family</w:t>
            </w:r>
          </w:p>
          <w:p w14:paraId="40EDA766" w14:textId="77777777" w:rsidR="00DA4FC7" w:rsidRDefault="00DA4FC7" w:rsidP="00153D33">
            <w:r>
              <w:t>Workmates</w:t>
            </w:r>
          </w:p>
          <w:p w14:paraId="4701E78D" w14:textId="4367A4A4" w:rsidR="00DA4FC7" w:rsidRDefault="00DA4FC7" w:rsidP="00153D33">
            <w:r>
              <w:t>Managers</w:t>
            </w:r>
          </w:p>
        </w:tc>
      </w:tr>
      <w:tr w:rsidR="00CE1DF7" w:rsidRPr="00F871C0" w14:paraId="24E48E86" w14:textId="77777777" w:rsidTr="00153D33">
        <w:tc>
          <w:tcPr>
            <w:tcW w:w="9016" w:type="dxa"/>
            <w:shd w:val="clear" w:color="auto" w:fill="D9D9D9" w:themeFill="background1" w:themeFillShade="D9"/>
          </w:tcPr>
          <w:p w14:paraId="04A40F1D" w14:textId="503697D6" w:rsidR="00CE1DF7" w:rsidRPr="00F871C0" w:rsidRDefault="00CE1DF7" w:rsidP="00153D33">
            <w:pPr>
              <w:keepNext/>
              <w:rPr>
                <w:i/>
              </w:rPr>
            </w:pPr>
            <w:r w:rsidRPr="00F871C0">
              <w:rPr>
                <w:i/>
              </w:rPr>
              <w:t>KE 2 describe different communication styles.</w:t>
            </w:r>
          </w:p>
        </w:tc>
      </w:tr>
      <w:tr w:rsidR="00CE1DF7" w14:paraId="7C2E1C98" w14:textId="77777777" w:rsidTr="00153D33">
        <w:tc>
          <w:tcPr>
            <w:tcW w:w="9016" w:type="dxa"/>
            <w:shd w:val="clear" w:color="auto" w:fill="D9D9D9" w:themeFill="background1" w:themeFillShade="D9"/>
          </w:tcPr>
          <w:p w14:paraId="6F3C6CFD" w14:textId="77777777" w:rsidR="00CE1DF7" w:rsidRDefault="00CE1DF7" w:rsidP="00CE1DF7">
            <w:pPr>
              <w:keepNext/>
              <w:numPr>
                <w:ilvl w:val="0"/>
                <w:numId w:val="25"/>
              </w:numPr>
              <w:ind w:left="360"/>
            </w:pPr>
          </w:p>
        </w:tc>
      </w:tr>
      <w:tr w:rsidR="00CE1DF7" w14:paraId="33E85A9B" w14:textId="77777777" w:rsidTr="00153D33">
        <w:tc>
          <w:tcPr>
            <w:tcW w:w="9016" w:type="dxa"/>
          </w:tcPr>
          <w:p w14:paraId="100BE8A2" w14:textId="77777777" w:rsidR="00CE1DF7" w:rsidRDefault="00CE1DF7" w:rsidP="00153D33"/>
        </w:tc>
      </w:tr>
      <w:tr w:rsidR="00CE1DF7" w:rsidRPr="00F871C0" w14:paraId="41F2A967" w14:textId="77777777" w:rsidTr="00153D33">
        <w:tc>
          <w:tcPr>
            <w:tcW w:w="9016" w:type="dxa"/>
            <w:shd w:val="clear" w:color="auto" w:fill="D9D9D9" w:themeFill="background1" w:themeFillShade="D9"/>
          </w:tcPr>
          <w:p w14:paraId="73E8B848" w14:textId="304853C6" w:rsidR="00CE1DF7" w:rsidRPr="00F871C0" w:rsidRDefault="00CE1DF7" w:rsidP="00153D33">
            <w:pPr>
              <w:keepNext/>
              <w:rPr>
                <w:i/>
              </w:rPr>
            </w:pPr>
            <w:r w:rsidRPr="00F871C0">
              <w:rPr>
                <w:i/>
              </w:rPr>
              <w:t>KE 2 describe different communication styles.</w:t>
            </w:r>
          </w:p>
        </w:tc>
      </w:tr>
      <w:tr w:rsidR="00CE1DF7" w14:paraId="2BB5B4B4" w14:textId="77777777" w:rsidTr="00153D33">
        <w:tc>
          <w:tcPr>
            <w:tcW w:w="9016" w:type="dxa"/>
            <w:shd w:val="clear" w:color="auto" w:fill="D9D9D9" w:themeFill="background1" w:themeFillShade="D9"/>
          </w:tcPr>
          <w:p w14:paraId="1559A904" w14:textId="77777777" w:rsidR="00CE1DF7" w:rsidRDefault="00CE1DF7" w:rsidP="00CE1DF7">
            <w:pPr>
              <w:keepNext/>
              <w:numPr>
                <w:ilvl w:val="0"/>
                <w:numId w:val="25"/>
              </w:numPr>
              <w:ind w:left="360"/>
            </w:pPr>
          </w:p>
        </w:tc>
      </w:tr>
      <w:tr w:rsidR="00CE1DF7" w14:paraId="229944B3" w14:textId="77777777" w:rsidTr="00153D33">
        <w:tc>
          <w:tcPr>
            <w:tcW w:w="9016" w:type="dxa"/>
          </w:tcPr>
          <w:p w14:paraId="74E22458" w14:textId="77777777" w:rsidR="00CE1DF7" w:rsidRDefault="00CE1DF7" w:rsidP="00153D33"/>
        </w:tc>
      </w:tr>
      <w:tr w:rsidR="00CE1DF7" w:rsidRPr="00F871C0" w14:paraId="64463465" w14:textId="77777777" w:rsidTr="00153D33">
        <w:tc>
          <w:tcPr>
            <w:tcW w:w="9016" w:type="dxa"/>
            <w:shd w:val="clear" w:color="auto" w:fill="D9D9D9" w:themeFill="background1" w:themeFillShade="D9"/>
          </w:tcPr>
          <w:p w14:paraId="6CED3CE6" w14:textId="2C720B1D" w:rsidR="00CE1DF7" w:rsidRPr="00F871C0" w:rsidRDefault="00CE1DF7" w:rsidP="00153D33">
            <w:pPr>
              <w:keepNext/>
              <w:rPr>
                <w:i/>
              </w:rPr>
            </w:pPr>
            <w:r w:rsidRPr="00F871C0">
              <w:rPr>
                <w:i/>
              </w:rPr>
              <w:t>KE 2 describe different communication styles.</w:t>
            </w:r>
          </w:p>
        </w:tc>
      </w:tr>
      <w:tr w:rsidR="00CE1DF7" w14:paraId="7A66EE59" w14:textId="77777777" w:rsidTr="00153D33">
        <w:tc>
          <w:tcPr>
            <w:tcW w:w="9016" w:type="dxa"/>
            <w:shd w:val="clear" w:color="auto" w:fill="D9D9D9" w:themeFill="background1" w:themeFillShade="D9"/>
          </w:tcPr>
          <w:p w14:paraId="7454F5CF" w14:textId="77777777" w:rsidR="00CE1DF7" w:rsidRDefault="00CE1DF7" w:rsidP="00CE1DF7">
            <w:pPr>
              <w:keepNext/>
              <w:numPr>
                <w:ilvl w:val="0"/>
                <w:numId w:val="25"/>
              </w:numPr>
              <w:ind w:left="360"/>
            </w:pPr>
          </w:p>
        </w:tc>
      </w:tr>
      <w:tr w:rsidR="00CE1DF7" w14:paraId="040697AA" w14:textId="77777777" w:rsidTr="00153D33">
        <w:tc>
          <w:tcPr>
            <w:tcW w:w="9016" w:type="dxa"/>
          </w:tcPr>
          <w:p w14:paraId="59D2B8C1" w14:textId="77777777" w:rsidR="00CE1DF7" w:rsidRDefault="00CE1DF7" w:rsidP="00153D33"/>
        </w:tc>
      </w:tr>
    </w:tbl>
    <w:p w14:paraId="6150677C" w14:textId="7E0BBC99" w:rsidR="00DA4FC7" w:rsidRDefault="00DA4FC7" w:rsidP="00CE1DF7"/>
    <w:p w14:paraId="31E01ED6" w14:textId="11537024" w:rsidR="00CE1DF7" w:rsidRDefault="00DA4FC7" w:rsidP="00DA4FC7">
      <w:pPr>
        <w:numPr>
          <w:ilvl w:val="0"/>
          <w:numId w:val="27"/>
        </w:numPr>
        <w:ind w:left="360"/>
      </w:pPr>
      <w:r>
        <w:t>Read the following instructions</w:t>
      </w:r>
    </w:p>
    <w:p w14:paraId="4901D91D" w14:textId="11C10745" w:rsidR="00DA4FC7" w:rsidRDefault="00DA4FC7" w:rsidP="00DA4FC7">
      <w:pPr>
        <w:spacing w:before="240"/>
        <w:rPr>
          <w:color w:val="002060"/>
        </w:rPr>
      </w:pPr>
      <w:r>
        <w:rPr>
          <w:color w:val="002060"/>
        </w:rPr>
        <w:lastRenderedPageBreak/>
        <w:t xml:space="preserve">You have now planned and documented the requirements for the first assessment instrument.  This will address all of the KE (in this case only two).  </w:t>
      </w:r>
    </w:p>
    <w:p w14:paraId="35408F66" w14:textId="69E72259" w:rsidR="00C17BB5" w:rsidRDefault="00C17BB5" w:rsidP="00DA4FC7">
      <w:pPr>
        <w:spacing w:before="240"/>
        <w:rPr>
          <w:color w:val="002060"/>
        </w:rPr>
      </w:pPr>
      <w:r>
        <w:rPr>
          <w:color w:val="002060"/>
        </w:rPr>
        <w:t>Now you need additional instruments to address all of the PC and PE (and in the process Foundation Skills).  You can’t do this with questioning.  You need the candidate to perform activities and tasks, either in a simulated workplace or in the real workplace.</w:t>
      </w:r>
    </w:p>
    <w:p w14:paraId="631DAAD7" w14:textId="68FD2B53" w:rsidR="00C17BB5" w:rsidRDefault="00C17BB5" w:rsidP="00DA4FC7">
      <w:pPr>
        <w:spacing w:before="240"/>
        <w:rPr>
          <w:color w:val="002060"/>
        </w:rPr>
      </w:pPr>
      <w:r>
        <w:rPr>
          <w:color w:val="002060"/>
        </w:rPr>
        <w:t>Therefore, you must know the target group and training and assessment strategy.  Is the assessment to occur in a group training environment – simulated workplace – or is the candidate to be assessed in the workplace?  If in a simulated workplace, what resources will be used and what methods of assessment will be most appropriate?  If in a real workplace, what is the candidate’s job and who is their supervisor?  What tasks can they do and how will the RTO assessor confirm competency?</w:t>
      </w:r>
    </w:p>
    <w:p w14:paraId="5373F5A7" w14:textId="5294FB90" w:rsidR="00C17BB5" w:rsidRDefault="00C17BB5" w:rsidP="00DA4FC7">
      <w:pPr>
        <w:spacing w:before="240"/>
        <w:rPr>
          <w:color w:val="002060"/>
        </w:rPr>
      </w:pPr>
      <w:r>
        <w:rPr>
          <w:color w:val="002060"/>
        </w:rPr>
        <w:t xml:space="preserve">This is why you must refer to the Training and Assessment Strategy and consult with relevant people </w:t>
      </w:r>
      <w:r w:rsidR="00857368">
        <w:rPr>
          <w:color w:val="002060"/>
        </w:rPr>
        <w:t>before you can design a practical assessment tool.</w:t>
      </w:r>
    </w:p>
    <w:p w14:paraId="334E3FCF" w14:textId="0027B2A4" w:rsidR="00857368" w:rsidRDefault="00857368" w:rsidP="00857368">
      <w:pPr>
        <w:spacing w:before="240"/>
        <w:rPr>
          <w:color w:val="002060"/>
        </w:rPr>
      </w:pPr>
      <w:r>
        <w:rPr>
          <w:color w:val="002060"/>
        </w:rPr>
        <w:t>In this TAS, the group are all job seekers in a Centrelink funded program.  It is a group training environment set up with office resources: computers, printers, files and filing cabinets and a Style Guide.  The simulated workplace is a reception desk – so the tasks should relate to receptionist duties.  The “receptionists” report to the HR Manager (with the trainer acting in this role).</w:t>
      </w:r>
    </w:p>
    <w:p w14:paraId="74986E24" w14:textId="190D3ECF" w:rsidR="00D97564" w:rsidRPr="00D97564" w:rsidRDefault="00D97564" w:rsidP="00D97564">
      <w:pPr>
        <w:spacing w:before="240"/>
      </w:pPr>
      <w:r>
        <w:rPr>
          <w:b/>
        </w:rPr>
        <w:t>Design Assessment Task 2</w:t>
      </w:r>
    </w:p>
    <w:p w14:paraId="0DFCDF13" w14:textId="3511528B" w:rsidR="007F49AF" w:rsidRDefault="007F49AF" w:rsidP="007F49AF">
      <w:pPr>
        <w:numPr>
          <w:ilvl w:val="0"/>
          <w:numId w:val="27"/>
        </w:numPr>
        <w:spacing w:before="240"/>
        <w:ind w:left="360"/>
      </w:pPr>
      <w:r>
        <w:t xml:space="preserve">Use the table below to </w:t>
      </w:r>
      <w:r w:rsidR="00DE4ACB">
        <w:t>design a task</w:t>
      </w:r>
      <w:r>
        <w:t xml:space="preserve"> which will address the following Performance Criteria, based upon how to answer the telephone, take messages and transfer calls to another person in the organisation.</w:t>
      </w:r>
    </w:p>
    <w:p w14:paraId="7527546C" w14:textId="77777777" w:rsidR="007F49AF" w:rsidRPr="007F49AF" w:rsidRDefault="007F49AF" w:rsidP="007F49AF">
      <w:pPr>
        <w:spacing w:before="240"/>
        <w:ind w:left="360"/>
        <w:rPr>
          <w:i/>
        </w:rPr>
      </w:pPr>
      <w:r w:rsidRPr="007F49AF">
        <w:rPr>
          <w:i/>
        </w:rPr>
        <w:t xml:space="preserve">1.1 Identify organisational communication requirements and workplace procedures with assistance from appropriate people </w:t>
      </w:r>
    </w:p>
    <w:p w14:paraId="00DEA79A" w14:textId="77777777" w:rsidR="007F49AF" w:rsidRPr="007F49AF" w:rsidRDefault="007F49AF" w:rsidP="007F49AF">
      <w:pPr>
        <w:ind w:left="360"/>
        <w:rPr>
          <w:i/>
        </w:rPr>
      </w:pPr>
      <w:r w:rsidRPr="007F49AF">
        <w:rPr>
          <w:i/>
        </w:rPr>
        <w:t>1.2 Identify appropriate lines of communication with supervisors and colleagues</w:t>
      </w:r>
    </w:p>
    <w:p w14:paraId="2F95FA76" w14:textId="7046A4F5" w:rsidR="007F49AF" w:rsidRDefault="007F49AF" w:rsidP="007F49AF">
      <w:pPr>
        <w:ind w:left="360"/>
        <w:rPr>
          <w:i/>
        </w:rPr>
      </w:pPr>
      <w:r w:rsidRPr="007F49AF">
        <w:rPr>
          <w:i/>
        </w:rPr>
        <w:t>1.3 Seek advice on the communication method/equipment most appropriate for the task</w:t>
      </w:r>
    </w:p>
    <w:p w14:paraId="6133322E" w14:textId="59B49199" w:rsidR="007F49AF" w:rsidRPr="00DE4ACB" w:rsidRDefault="007F49AF" w:rsidP="00DE4ACB">
      <w:pPr>
        <w:spacing w:before="240"/>
        <w:rPr>
          <w:b/>
        </w:rPr>
      </w:pPr>
    </w:p>
    <w:tbl>
      <w:tblPr>
        <w:tblStyle w:val="TableGrid"/>
        <w:tblW w:w="0" w:type="auto"/>
        <w:tblLook w:val="04A0" w:firstRow="1" w:lastRow="0" w:firstColumn="1" w:lastColumn="0" w:noHBand="0" w:noVBand="1"/>
      </w:tblPr>
      <w:tblGrid>
        <w:gridCol w:w="9016"/>
      </w:tblGrid>
      <w:tr w:rsidR="007F49AF" w14:paraId="774ED347" w14:textId="77777777" w:rsidTr="007F49AF">
        <w:tc>
          <w:tcPr>
            <w:tcW w:w="9016" w:type="dxa"/>
            <w:shd w:val="clear" w:color="auto" w:fill="D9D9D9" w:themeFill="background1" w:themeFillShade="D9"/>
          </w:tcPr>
          <w:p w14:paraId="5401B95B" w14:textId="2C2F4E30" w:rsidR="007F49AF" w:rsidRDefault="007F49AF" w:rsidP="007F49AF">
            <w:pPr>
              <w:keepNext/>
            </w:pPr>
            <w:r>
              <w:t xml:space="preserve">The PCs refer to “identify” and “seek advice”.  The candidate therefore needs to </w:t>
            </w:r>
            <w:r w:rsidRPr="00D97564">
              <w:rPr>
                <w:u w:val="single"/>
              </w:rPr>
              <w:t>find out</w:t>
            </w:r>
            <w:r>
              <w:t xml:space="preserve"> the procedure for answering the telephone, taking messages and transferring calls.  Their trainer is acting as their supervisor.</w:t>
            </w:r>
          </w:p>
          <w:p w14:paraId="2DD749C0" w14:textId="52841026" w:rsidR="00D97564" w:rsidRDefault="00D97564" w:rsidP="007F49AF">
            <w:pPr>
              <w:keepNext/>
            </w:pPr>
            <w:r>
              <w:t>Note that the candidate does NOT need to demonstrate the procedure, just identify it.</w:t>
            </w:r>
          </w:p>
          <w:p w14:paraId="134FCBEC" w14:textId="722B11E3" w:rsidR="007F49AF" w:rsidRDefault="007F49AF" w:rsidP="007F49AF">
            <w:pPr>
              <w:keepNext/>
            </w:pPr>
            <w:r>
              <w:t>What can you instruct the candidate to do?</w:t>
            </w:r>
          </w:p>
        </w:tc>
      </w:tr>
      <w:tr w:rsidR="007F49AF" w14:paraId="41FEDADD" w14:textId="77777777" w:rsidTr="007F49AF">
        <w:tc>
          <w:tcPr>
            <w:tcW w:w="9016" w:type="dxa"/>
          </w:tcPr>
          <w:p w14:paraId="260C53FD" w14:textId="77777777" w:rsidR="007F49AF" w:rsidRDefault="007F49AF" w:rsidP="007F49AF"/>
        </w:tc>
      </w:tr>
      <w:tr w:rsidR="00DE4ACB" w14:paraId="342BDA13" w14:textId="77777777" w:rsidTr="00153D33">
        <w:tc>
          <w:tcPr>
            <w:tcW w:w="9016" w:type="dxa"/>
            <w:shd w:val="clear" w:color="auto" w:fill="D9D9D9" w:themeFill="background1" w:themeFillShade="D9"/>
          </w:tcPr>
          <w:p w14:paraId="12FDF850" w14:textId="0C4BF981" w:rsidR="00DE4ACB" w:rsidRDefault="00DE4ACB" w:rsidP="00153D33">
            <w:pPr>
              <w:keepNext/>
            </w:pPr>
            <w:r>
              <w:t xml:space="preserve">What can you require the candidate to </w:t>
            </w:r>
            <w:r w:rsidRPr="00D97564">
              <w:rPr>
                <w:u w:val="single"/>
              </w:rPr>
              <w:t>document</w:t>
            </w:r>
            <w:r>
              <w:t>, as evidence that they have sought advice and can identify the procedure?</w:t>
            </w:r>
          </w:p>
        </w:tc>
      </w:tr>
      <w:tr w:rsidR="00DE4ACB" w14:paraId="3C95ADA4" w14:textId="77777777" w:rsidTr="00153D33">
        <w:tc>
          <w:tcPr>
            <w:tcW w:w="9016" w:type="dxa"/>
          </w:tcPr>
          <w:p w14:paraId="1159C98C" w14:textId="77777777" w:rsidR="00DE4ACB" w:rsidRDefault="00DE4ACB" w:rsidP="00153D33"/>
        </w:tc>
      </w:tr>
    </w:tbl>
    <w:p w14:paraId="67520DBF" w14:textId="69657A65" w:rsidR="00D97564" w:rsidRDefault="00D97564" w:rsidP="00D97564">
      <w:pPr>
        <w:keepNext/>
        <w:spacing w:before="240"/>
      </w:pPr>
      <w:r>
        <w:rPr>
          <w:b/>
        </w:rPr>
        <w:t>Design Assessment Task 3</w:t>
      </w:r>
    </w:p>
    <w:p w14:paraId="1DB178B1" w14:textId="4AE5A75A" w:rsidR="007F49AF" w:rsidRDefault="00DE4ACB" w:rsidP="00DE4ACB">
      <w:pPr>
        <w:numPr>
          <w:ilvl w:val="0"/>
          <w:numId w:val="27"/>
        </w:numPr>
        <w:spacing w:before="240"/>
        <w:ind w:left="360"/>
      </w:pPr>
      <w:r>
        <w:t>Use the table below to design a ta</w:t>
      </w:r>
      <w:r w:rsidR="00683376">
        <w:t>s</w:t>
      </w:r>
      <w:r>
        <w:t>k which will address the following Performance Criteria, based upon a role play where a customer comes to reception to make a complaint.</w:t>
      </w:r>
    </w:p>
    <w:p w14:paraId="0C47FDE4" w14:textId="77777777" w:rsidR="00DE4ACB" w:rsidRPr="00DE4ACB" w:rsidRDefault="00DE4ACB" w:rsidP="00DE4ACB">
      <w:pPr>
        <w:spacing w:before="240"/>
        <w:ind w:left="360"/>
        <w:rPr>
          <w:i/>
        </w:rPr>
      </w:pPr>
      <w:r w:rsidRPr="00DE4ACB">
        <w:rPr>
          <w:i/>
        </w:rPr>
        <w:t>2.1 Use effective questioning, and active listening and speaking skills to gather and convey information</w:t>
      </w:r>
    </w:p>
    <w:p w14:paraId="6111AB25" w14:textId="30641372" w:rsidR="00DE4ACB" w:rsidRPr="00DE4ACB" w:rsidRDefault="00DE4ACB" w:rsidP="00DE4ACB">
      <w:pPr>
        <w:ind w:left="360"/>
        <w:rPr>
          <w:i/>
        </w:rPr>
      </w:pPr>
      <w:r w:rsidRPr="00DE4ACB">
        <w:rPr>
          <w:i/>
        </w:rPr>
        <w:lastRenderedPageBreak/>
        <w:t>2.2 Use appropriate non-verbal behaviour at all times</w:t>
      </w:r>
    </w:p>
    <w:p w14:paraId="625289E0" w14:textId="6999C349" w:rsidR="00DE4ACB" w:rsidRPr="00DE4ACB" w:rsidRDefault="00DE4ACB" w:rsidP="00DE4ACB">
      <w:pPr>
        <w:spacing w:before="240"/>
        <w:rPr>
          <w:b/>
        </w:rPr>
      </w:pPr>
    </w:p>
    <w:tbl>
      <w:tblPr>
        <w:tblStyle w:val="TableGrid"/>
        <w:tblW w:w="0" w:type="auto"/>
        <w:tblLook w:val="04A0" w:firstRow="1" w:lastRow="0" w:firstColumn="1" w:lastColumn="0" w:noHBand="0" w:noVBand="1"/>
      </w:tblPr>
      <w:tblGrid>
        <w:gridCol w:w="9016"/>
      </w:tblGrid>
      <w:tr w:rsidR="00DE4ACB" w14:paraId="274C96C6" w14:textId="77777777" w:rsidTr="00153D33">
        <w:tc>
          <w:tcPr>
            <w:tcW w:w="9016" w:type="dxa"/>
            <w:shd w:val="clear" w:color="auto" w:fill="D9D9D9" w:themeFill="background1" w:themeFillShade="D9"/>
          </w:tcPr>
          <w:p w14:paraId="3AE2BBD4" w14:textId="7275EFB9" w:rsidR="00DE4ACB" w:rsidRDefault="00DE4ACB" w:rsidP="00153D33">
            <w:pPr>
              <w:keepNext/>
            </w:pPr>
            <w:r>
              <w:t>Design the scenario</w:t>
            </w:r>
          </w:p>
        </w:tc>
      </w:tr>
      <w:tr w:rsidR="00DE4ACB" w14:paraId="15CAD5D1" w14:textId="77777777" w:rsidTr="00153D33">
        <w:tc>
          <w:tcPr>
            <w:tcW w:w="9016" w:type="dxa"/>
          </w:tcPr>
          <w:p w14:paraId="4040ECD7" w14:textId="77777777" w:rsidR="00DE4ACB" w:rsidRDefault="00DE4ACB" w:rsidP="00153D33"/>
        </w:tc>
      </w:tr>
      <w:tr w:rsidR="00DE4ACB" w14:paraId="488B5867" w14:textId="77777777" w:rsidTr="00153D33">
        <w:tc>
          <w:tcPr>
            <w:tcW w:w="9016" w:type="dxa"/>
            <w:shd w:val="clear" w:color="auto" w:fill="D9D9D9" w:themeFill="background1" w:themeFillShade="D9"/>
          </w:tcPr>
          <w:p w14:paraId="21796102" w14:textId="14327E38" w:rsidR="00DE4ACB" w:rsidRDefault="00DE4ACB" w:rsidP="00153D33">
            <w:pPr>
              <w:keepNext/>
            </w:pPr>
            <w:r>
              <w:t>Give instructions to the candidate on the role play (in pairs, observed by the trainer)</w:t>
            </w:r>
          </w:p>
        </w:tc>
      </w:tr>
      <w:tr w:rsidR="00DE4ACB" w14:paraId="22FB2504" w14:textId="77777777" w:rsidTr="00153D33">
        <w:tc>
          <w:tcPr>
            <w:tcW w:w="9016" w:type="dxa"/>
          </w:tcPr>
          <w:p w14:paraId="24CB369F" w14:textId="77777777" w:rsidR="00DE4ACB" w:rsidRDefault="00DE4ACB" w:rsidP="00153D33"/>
        </w:tc>
      </w:tr>
      <w:tr w:rsidR="00DE4ACB" w14:paraId="347DBC3A" w14:textId="77777777" w:rsidTr="00153D33">
        <w:tc>
          <w:tcPr>
            <w:tcW w:w="9016" w:type="dxa"/>
            <w:shd w:val="clear" w:color="auto" w:fill="D9D9D9" w:themeFill="background1" w:themeFillShade="D9"/>
          </w:tcPr>
          <w:p w14:paraId="67664568" w14:textId="77777777" w:rsidR="00DE4ACB" w:rsidRDefault="00DE4ACB" w:rsidP="00153D33">
            <w:pPr>
              <w:keepNext/>
            </w:pPr>
            <w:r>
              <w:t>List below the items that the trainer/assessor must observe for satisfactory performance (the list for the observation form)</w:t>
            </w:r>
          </w:p>
          <w:p w14:paraId="339CC449" w14:textId="77777777" w:rsidR="00DE4ACB" w:rsidRDefault="00DE4ACB" w:rsidP="00153D33">
            <w:pPr>
              <w:keepNext/>
            </w:pPr>
            <w:r>
              <w:t>Use information from the learning guide for BSBCMM101</w:t>
            </w:r>
            <w:r w:rsidR="00D97564">
              <w:t xml:space="preserve"> (active listening, body language etc.)</w:t>
            </w:r>
          </w:p>
          <w:p w14:paraId="61311EF6" w14:textId="7648E556" w:rsidR="00D97564" w:rsidRDefault="00D97564" w:rsidP="00153D33">
            <w:pPr>
              <w:keepNext/>
            </w:pPr>
            <w:r>
              <w:t>DO NOT copy and paste the performance criteria.  Make it clear to the assessor what they should see the candidate doing.</w:t>
            </w:r>
          </w:p>
        </w:tc>
      </w:tr>
      <w:tr w:rsidR="00DE4ACB" w14:paraId="72EF5B38" w14:textId="77777777" w:rsidTr="00153D33">
        <w:tc>
          <w:tcPr>
            <w:tcW w:w="9016" w:type="dxa"/>
          </w:tcPr>
          <w:p w14:paraId="56AAD662" w14:textId="77777777" w:rsidR="00DE4ACB" w:rsidRDefault="00DE4ACB" w:rsidP="00153D33"/>
        </w:tc>
      </w:tr>
    </w:tbl>
    <w:p w14:paraId="4D164DA3" w14:textId="6FBBB38D" w:rsidR="00371329" w:rsidRDefault="00371329" w:rsidP="00371329">
      <w:pPr>
        <w:keepNext/>
        <w:spacing w:before="240"/>
      </w:pPr>
      <w:r>
        <w:rPr>
          <w:b/>
        </w:rPr>
        <w:t>Design Assessment Task 4</w:t>
      </w:r>
    </w:p>
    <w:p w14:paraId="0855D16B" w14:textId="046C9E73" w:rsidR="00DE4ACB" w:rsidRDefault="00DE4ACB" w:rsidP="00DE4ACB">
      <w:pPr>
        <w:numPr>
          <w:ilvl w:val="0"/>
          <w:numId w:val="27"/>
        </w:numPr>
        <w:spacing w:before="240"/>
        <w:ind w:left="360"/>
      </w:pPr>
      <w:r>
        <w:t>Use the table below to design a ta</w:t>
      </w:r>
      <w:r w:rsidR="00683376">
        <w:t>s</w:t>
      </w:r>
      <w:r>
        <w:t>k which will address the following Performance Criteria, based upon actively seeking feedback from their “manager” on their performance in the role play.  This will involve the candidate asking questions, receiving the feedback and then documenting one area where they can improve their communication skills</w:t>
      </w:r>
    </w:p>
    <w:p w14:paraId="0A4ABD28" w14:textId="28CB71EF" w:rsidR="00DE4ACB" w:rsidRPr="00DE4ACB" w:rsidRDefault="00DE4ACB" w:rsidP="00DE4ACB">
      <w:pPr>
        <w:spacing w:before="240"/>
        <w:ind w:left="360"/>
        <w:rPr>
          <w:i/>
        </w:rPr>
      </w:pPr>
      <w:r w:rsidRPr="00DE4ACB">
        <w:rPr>
          <w:i/>
        </w:rPr>
        <w:t>2.3 Encourage, acknowledge and act upon constructive feedback</w:t>
      </w:r>
    </w:p>
    <w:p w14:paraId="6B04A098" w14:textId="09D67C56" w:rsidR="00DE4ACB" w:rsidRPr="00DE4ACB" w:rsidRDefault="00DE4ACB" w:rsidP="00DE4ACB">
      <w:pPr>
        <w:spacing w:before="240"/>
        <w:rPr>
          <w:b/>
        </w:rPr>
      </w:pPr>
    </w:p>
    <w:tbl>
      <w:tblPr>
        <w:tblStyle w:val="TableGrid"/>
        <w:tblW w:w="0" w:type="auto"/>
        <w:tblLook w:val="04A0" w:firstRow="1" w:lastRow="0" w:firstColumn="1" w:lastColumn="0" w:noHBand="0" w:noVBand="1"/>
      </w:tblPr>
      <w:tblGrid>
        <w:gridCol w:w="9016"/>
      </w:tblGrid>
      <w:tr w:rsidR="00DE4ACB" w14:paraId="13FB3381" w14:textId="77777777" w:rsidTr="00153D33">
        <w:tc>
          <w:tcPr>
            <w:tcW w:w="9016" w:type="dxa"/>
            <w:shd w:val="clear" w:color="auto" w:fill="D9D9D9" w:themeFill="background1" w:themeFillShade="D9"/>
          </w:tcPr>
          <w:p w14:paraId="2B91D092" w14:textId="23CCF5DC" w:rsidR="00DE4ACB" w:rsidRDefault="00DE4ACB" w:rsidP="00153D33">
            <w:pPr>
              <w:keepNext/>
            </w:pPr>
            <w:r>
              <w:t>How will you explain the task so that the candidate knows exactly what is expected of them</w:t>
            </w:r>
            <w:r w:rsidR="001D1329">
              <w:t xml:space="preserve"> and what they need to demonstrate?</w:t>
            </w:r>
          </w:p>
        </w:tc>
      </w:tr>
      <w:tr w:rsidR="00DE4ACB" w14:paraId="5C367C43" w14:textId="77777777" w:rsidTr="00153D33">
        <w:tc>
          <w:tcPr>
            <w:tcW w:w="9016" w:type="dxa"/>
            <w:shd w:val="clear" w:color="auto" w:fill="D9D9D9" w:themeFill="background1" w:themeFillShade="D9"/>
          </w:tcPr>
          <w:p w14:paraId="4B06BABB" w14:textId="2935B8AB" w:rsidR="00DE4ACB" w:rsidRDefault="001D1329" w:rsidP="00153D33">
            <w:pPr>
              <w:keepNext/>
            </w:pPr>
            <w:r>
              <w:t>Explain to the candidate that they need to document questions about their performance to their manager and actively seek feedback</w:t>
            </w:r>
          </w:p>
        </w:tc>
      </w:tr>
      <w:tr w:rsidR="00DE4ACB" w14:paraId="7DCEF806" w14:textId="77777777" w:rsidTr="00153D33">
        <w:tc>
          <w:tcPr>
            <w:tcW w:w="9016" w:type="dxa"/>
          </w:tcPr>
          <w:p w14:paraId="3149F87F" w14:textId="77777777" w:rsidR="00DE4ACB" w:rsidRDefault="00DE4ACB" w:rsidP="00153D33"/>
        </w:tc>
      </w:tr>
      <w:tr w:rsidR="00DE4ACB" w14:paraId="69D14835" w14:textId="77777777" w:rsidTr="00153D33">
        <w:tc>
          <w:tcPr>
            <w:tcW w:w="9016" w:type="dxa"/>
            <w:shd w:val="clear" w:color="auto" w:fill="D9D9D9" w:themeFill="background1" w:themeFillShade="D9"/>
          </w:tcPr>
          <w:p w14:paraId="1C43A302" w14:textId="028135D2" w:rsidR="00DE4ACB" w:rsidRDefault="001D1329" w:rsidP="00153D33">
            <w:pPr>
              <w:keepNext/>
            </w:pPr>
            <w:r>
              <w:t>Explain to the candidate that they need to use the feedback from their manager to describe one area where they can improve the way they communicate</w:t>
            </w:r>
            <w:r w:rsidR="00683376">
              <w:t xml:space="preserve"> (verbal communication and body language)</w:t>
            </w:r>
          </w:p>
        </w:tc>
      </w:tr>
      <w:tr w:rsidR="00DE4ACB" w14:paraId="5D162DE2" w14:textId="77777777" w:rsidTr="00153D33">
        <w:tc>
          <w:tcPr>
            <w:tcW w:w="9016" w:type="dxa"/>
          </w:tcPr>
          <w:p w14:paraId="1CCC1A35" w14:textId="77777777" w:rsidR="00DE4ACB" w:rsidRDefault="00DE4ACB" w:rsidP="00153D33"/>
        </w:tc>
      </w:tr>
    </w:tbl>
    <w:p w14:paraId="6539CE16" w14:textId="77777777" w:rsidR="00E33744" w:rsidRPr="00E33744" w:rsidRDefault="00E33744" w:rsidP="00E33744">
      <w:pPr>
        <w:keepNext/>
        <w:spacing w:before="240"/>
      </w:pPr>
      <w:r>
        <w:rPr>
          <w:b/>
        </w:rPr>
        <w:t>Design Assessment Task 5</w:t>
      </w:r>
    </w:p>
    <w:p w14:paraId="01EB3E3B" w14:textId="4BBE7921" w:rsidR="00683376" w:rsidRDefault="00683376" w:rsidP="00683376">
      <w:pPr>
        <w:numPr>
          <w:ilvl w:val="0"/>
          <w:numId w:val="27"/>
        </w:numPr>
        <w:spacing w:before="240"/>
        <w:ind w:left="360"/>
      </w:pPr>
      <w:r>
        <w:t>Use the table below to design a task which will address the following Performance Criteria, based upon typing a letter, using a template provided and following the style guide.  The candidate should not be required to compose the letter.  It should be a copy-type from a written draft.</w:t>
      </w:r>
    </w:p>
    <w:p w14:paraId="14D860FB" w14:textId="77777777" w:rsidR="00683376" w:rsidRPr="00683376" w:rsidRDefault="00683376" w:rsidP="00683376">
      <w:pPr>
        <w:spacing w:before="240"/>
        <w:ind w:left="360"/>
        <w:rPr>
          <w:i/>
        </w:rPr>
      </w:pPr>
      <w:r w:rsidRPr="00683376">
        <w:rPr>
          <w:i/>
        </w:rPr>
        <w:t>3.1 Identify relevant procedures and formats for written information</w:t>
      </w:r>
    </w:p>
    <w:p w14:paraId="4C0D4AA9" w14:textId="77777777" w:rsidR="00683376" w:rsidRPr="00683376" w:rsidRDefault="00683376" w:rsidP="00683376">
      <w:pPr>
        <w:ind w:left="360"/>
        <w:rPr>
          <w:i/>
        </w:rPr>
      </w:pPr>
      <w:r w:rsidRPr="00683376">
        <w:rPr>
          <w:i/>
        </w:rPr>
        <w:t>3.2 Draft and present assigned written information for approval, ensuring it is written clearly, concisely and within designated timeframes</w:t>
      </w:r>
    </w:p>
    <w:p w14:paraId="38BF1E79" w14:textId="34F60831" w:rsidR="00683376" w:rsidRPr="00DE4ACB" w:rsidRDefault="00683376" w:rsidP="00683376">
      <w:pPr>
        <w:ind w:left="360"/>
        <w:rPr>
          <w:i/>
        </w:rPr>
      </w:pPr>
      <w:r w:rsidRPr="00683376">
        <w:rPr>
          <w:i/>
        </w:rPr>
        <w:t>3.3 Ensure written information meets required standards of style, format and detail</w:t>
      </w:r>
    </w:p>
    <w:p w14:paraId="0282A3F0" w14:textId="08120C10" w:rsidR="00683376" w:rsidRPr="00DE4ACB" w:rsidRDefault="00683376" w:rsidP="00683376">
      <w:pPr>
        <w:keepNext/>
        <w:spacing w:before="240"/>
        <w:rPr>
          <w:b/>
        </w:rPr>
      </w:pPr>
    </w:p>
    <w:tbl>
      <w:tblPr>
        <w:tblStyle w:val="TableGrid"/>
        <w:tblW w:w="0" w:type="auto"/>
        <w:tblLook w:val="04A0" w:firstRow="1" w:lastRow="0" w:firstColumn="1" w:lastColumn="0" w:noHBand="0" w:noVBand="1"/>
      </w:tblPr>
      <w:tblGrid>
        <w:gridCol w:w="9016"/>
      </w:tblGrid>
      <w:tr w:rsidR="00683376" w14:paraId="3CA88C0E" w14:textId="77777777" w:rsidTr="00FB3007">
        <w:tc>
          <w:tcPr>
            <w:tcW w:w="9016" w:type="dxa"/>
            <w:shd w:val="clear" w:color="auto" w:fill="D9D9D9" w:themeFill="background1" w:themeFillShade="D9"/>
          </w:tcPr>
          <w:p w14:paraId="68D7DF90" w14:textId="77777777" w:rsidR="00683376" w:rsidRDefault="00683376" w:rsidP="00FB3007">
            <w:pPr>
              <w:keepNext/>
            </w:pPr>
            <w:r>
              <w:t>How will you explain the task so that the candidate knows exactly what is expected of them and what they need to demonstrate?</w:t>
            </w:r>
          </w:p>
        </w:tc>
      </w:tr>
      <w:tr w:rsidR="00683376" w14:paraId="28E9268B" w14:textId="77777777" w:rsidTr="00FB3007">
        <w:tc>
          <w:tcPr>
            <w:tcW w:w="9016" w:type="dxa"/>
            <w:shd w:val="clear" w:color="auto" w:fill="D9D9D9" w:themeFill="background1" w:themeFillShade="D9"/>
          </w:tcPr>
          <w:p w14:paraId="55304E67" w14:textId="77777777" w:rsidR="00683376" w:rsidRDefault="00683376" w:rsidP="00FB3007">
            <w:pPr>
              <w:keepNext/>
            </w:pPr>
            <w:r>
              <w:t>Explain to the candidate the requirements of the task, including:</w:t>
            </w:r>
          </w:p>
          <w:p w14:paraId="09D2E183" w14:textId="77777777" w:rsidR="00683376" w:rsidRDefault="00683376" w:rsidP="00683376">
            <w:pPr>
              <w:keepNext/>
              <w:numPr>
                <w:ilvl w:val="0"/>
                <w:numId w:val="28"/>
              </w:numPr>
              <w:ind w:left="360"/>
            </w:pPr>
            <w:r>
              <w:t>Using a Word template provided for a letter</w:t>
            </w:r>
          </w:p>
          <w:p w14:paraId="5B2047F7" w14:textId="77777777" w:rsidR="00683376" w:rsidRDefault="00683376" w:rsidP="00683376">
            <w:pPr>
              <w:keepNext/>
              <w:numPr>
                <w:ilvl w:val="0"/>
                <w:numId w:val="28"/>
              </w:numPr>
              <w:ind w:left="360"/>
            </w:pPr>
            <w:r>
              <w:t>Following the Style Guide</w:t>
            </w:r>
          </w:p>
          <w:p w14:paraId="51D74117" w14:textId="77777777" w:rsidR="00683376" w:rsidRDefault="00683376" w:rsidP="00683376">
            <w:pPr>
              <w:keepNext/>
              <w:numPr>
                <w:ilvl w:val="0"/>
                <w:numId w:val="28"/>
              </w:numPr>
              <w:ind w:left="360"/>
            </w:pPr>
            <w:r>
              <w:t>Accurately copy-typing from the written draft</w:t>
            </w:r>
          </w:p>
          <w:p w14:paraId="2911BF6B" w14:textId="757E0CA9" w:rsidR="00683376" w:rsidRDefault="00683376" w:rsidP="00683376">
            <w:pPr>
              <w:keepNext/>
              <w:numPr>
                <w:ilvl w:val="0"/>
                <w:numId w:val="28"/>
              </w:numPr>
              <w:ind w:left="360"/>
            </w:pPr>
            <w:r>
              <w:t>A timeframe for completion of the task</w:t>
            </w:r>
          </w:p>
        </w:tc>
      </w:tr>
      <w:tr w:rsidR="00683376" w14:paraId="0BD19443" w14:textId="77777777" w:rsidTr="00FB3007">
        <w:tc>
          <w:tcPr>
            <w:tcW w:w="9016" w:type="dxa"/>
          </w:tcPr>
          <w:p w14:paraId="13785E97" w14:textId="77777777" w:rsidR="00683376" w:rsidRDefault="00683376" w:rsidP="00FB3007"/>
        </w:tc>
      </w:tr>
      <w:tr w:rsidR="00683376" w14:paraId="3E3478C8" w14:textId="77777777" w:rsidTr="00FB3007">
        <w:tc>
          <w:tcPr>
            <w:tcW w:w="9016" w:type="dxa"/>
            <w:shd w:val="clear" w:color="auto" w:fill="D9D9D9" w:themeFill="background1" w:themeFillShade="D9"/>
          </w:tcPr>
          <w:p w14:paraId="023173CF" w14:textId="032B655E" w:rsidR="00683376" w:rsidRDefault="00683376" w:rsidP="00FB3007">
            <w:pPr>
              <w:keepNext/>
            </w:pPr>
            <w:r>
              <w:t>Explain to the candidate what to do after they have drafted the letter, to meet PC 3.2</w:t>
            </w:r>
          </w:p>
        </w:tc>
      </w:tr>
      <w:tr w:rsidR="00683376" w14:paraId="71148DC4" w14:textId="77777777" w:rsidTr="00FB3007">
        <w:tc>
          <w:tcPr>
            <w:tcW w:w="9016" w:type="dxa"/>
          </w:tcPr>
          <w:p w14:paraId="7E0A6D6B" w14:textId="77777777" w:rsidR="00683376" w:rsidRDefault="00683376" w:rsidP="00FB3007"/>
        </w:tc>
      </w:tr>
    </w:tbl>
    <w:p w14:paraId="4ED8C8D3" w14:textId="6D9D1BB2" w:rsidR="00E33744" w:rsidRDefault="00E33744" w:rsidP="00E33744">
      <w:pPr>
        <w:spacing w:before="240"/>
      </w:pPr>
      <w:r>
        <w:rPr>
          <w:b/>
        </w:rPr>
        <w:t>Design Assessment Task 6</w:t>
      </w:r>
    </w:p>
    <w:p w14:paraId="36F40FD5" w14:textId="0D569D2F" w:rsidR="00683376" w:rsidRDefault="00683376" w:rsidP="00683376">
      <w:pPr>
        <w:numPr>
          <w:ilvl w:val="0"/>
          <w:numId w:val="27"/>
        </w:numPr>
        <w:spacing w:before="240"/>
        <w:ind w:left="360"/>
      </w:pPr>
      <w:r>
        <w:t>Use the table below to design a task which will address the following Performance Criteria.  Note that PC 3.4 is similar to PC 2.3 but relates to drafting written information.</w:t>
      </w:r>
    </w:p>
    <w:p w14:paraId="3FC8923C" w14:textId="3F3C5BB9" w:rsidR="00683376" w:rsidRDefault="00683376" w:rsidP="00683376">
      <w:pPr>
        <w:spacing w:before="240"/>
        <w:ind w:left="360"/>
        <w:rPr>
          <w:i/>
        </w:rPr>
      </w:pPr>
      <w:r w:rsidRPr="00683376">
        <w:rPr>
          <w:i/>
        </w:rPr>
        <w:t>3.4 Seek assistance and/or feedback to aid communication skills development</w:t>
      </w:r>
    </w:p>
    <w:p w14:paraId="09979CF4" w14:textId="77777777" w:rsidR="00E33744" w:rsidRPr="00DE4ACB" w:rsidRDefault="00E33744" w:rsidP="00E33744">
      <w:pPr>
        <w:ind w:left="360"/>
        <w:rPr>
          <w:i/>
        </w:rPr>
      </w:pPr>
    </w:p>
    <w:tbl>
      <w:tblPr>
        <w:tblStyle w:val="TableGrid"/>
        <w:tblW w:w="0" w:type="auto"/>
        <w:tblLook w:val="04A0" w:firstRow="1" w:lastRow="0" w:firstColumn="1" w:lastColumn="0" w:noHBand="0" w:noVBand="1"/>
      </w:tblPr>
      <w:tblGrid>
        <w:gridCol w:w="9016"/>
      </w:tblGrid>
      <w:tr w:rsidR="00683376" w14:paraId="096EB5AC" w14:textId="77777777" w:rsidTr="00FB3007">
        <w:tc>
          <w:tcPr>
            <w:tcW w:w="9016" w:type="dxa"/>
            <w:shd w:val="clear" w:color="auto" w:fill="D9D9D9" w:themeFill="background1" w:themeFillShade="D9"/>
          </w:tcPr>
          <w:p w14:paraId="501D2704" w14:textId="77777777" w:rsidR="00683376" w:rsidRDefault="00683376" w:rsidP="00FB3007">
            <w:pPr>
              <w:keepNext/>
            </w:pPr>
            <w:r>
              <w:t>How will you explain the task so that the candidate knows exactly what is expected of them and what they need to demonstrate?</w:t>
            </w:r>
          </w:p>
        </w:tc>
      </w:tr>
      <w:tr w:rsidR="00683376" w14:paraId="7DCAEDF6" w14:textId="77777777" w:rsidTr="00FB3007">
        <w:tc>
          <w:tcPr>
            <w:tcW w:w="9016" w:type="dxa"/>
            <w:shd w:val="clear" w:color="auto" w:fill="D9D9D9" w:themeFill="background1" w:themeFillShade="D9"/>
          </w:tcPr>
          <w:p w14:paraId="4061498D" w14:textId="6C72C245" w:rsidR="00683376" w:rsidRDefault="00683376" w:rsidP="00683376">
            <w:pPr>
              <w:keepNext/>
            </w:pPr>
            <w:r>
              <w:t>The candidate will have received feedback on their performance in task 5.  Therefore</w:t>
            </w:r>
            <w:r w:rsidR="003200DE">
              <w:t>,</w:t>
            </w:r>
            <w:r>
              <w:t xml:space="preserve"> they could document the feedback received and identify an area for improvement.</w:t>
            </w:r>
          </w:p>
          <w:p w14:paraId="21E58924" w14:textId="0D54535E" w:rsidR="00683376" w:rsidRDefault="00683376" w:rsidP="00683376">
            <w:pPr>
              <w:keepNext/>
            </w:pPr>
            <w:r>
              <w:t>Write the instructions to the candidate.</w:t>
            </w:r>
          </w:p>
        </w:tc>
      </w:tr>
      <w:tr w:rsidR="00683376" w14:paraId="48DCED7F" w14:textId="77777777" w:rsidTr="00FB3007">
        <w:tc>
          <w:tcPr>
            <w:tcW w:w="9016" w:type="dxa"/>
          </w:tcPr>
          <w:p w14:paraId="6D17E5EF" w14:textId="77777777" w:rsidR="00683376" w:rsidRDefault="00683376" w:rsidP="00FB3007"/>
        </w:tc>
      </w:tr>
    </w:tbl>
    <w:p w14:paraId="1FDEB09F" w14:textId="0DCA7B23" w:rsidR="00DE4ACB" w:rsidRDefault="003200DE" w:rsidP="003200DE">
      <w:pPr>
        <w:numPr>
          <w:ilvl w:val="0"/>
          <w:numId w:val="27"/>
        </w:numPr>
        <w:spacing w:before="240"/>
        <w:ind w:left="360"/>
      </w:pPr>
      <w:r>
        <w:t>Read the following</w:t>
      </w:r>
    </w:p>
    <w:p w14:paraId="41ADB064" w14:textId="77777777" w:rsidR="003200DE" w:rsidRPr="003200DE" w:rsidRDefault="003200DE" w:rsidP="003200DE">
      <w:pPr>
        <w:spacing w:before="240"/>
        <w:rPr>
          <w:b/>
          <w:color w:val="002060"/>
        </w:rPr>
      </w:pPr>
      <w:r w:rsidRPr="003200DE">
        <w:rPr>
          <w:b/>
          <w:color w:val="002060"/>
        </w:rPr>
        <w:t>Performance Evidence</w:t>
      </w:r>
    </w:p>
    <w:p w14:paraId="3F54BCA7" w14:textId="77777777" w:rsidR="003200DE" w:rsidRPr="003200DE" w:rsidRDefault="003200DE" w:rsidP="003200DE">
      <w:pPr>
        <w:rPr>
          <w:color w:val="002060"/>
        </w:rPr>
      </w:pPr>
      <w:r w:rsidRPr="003200DE">
        <w:rPr>
          <w:color w:val="002060"/>
        </w:rPr>
        <w:t xml:space="preserve">Evidence of the ability to: </w:t>
      </w:r>
    </w:p>
    <w:p w14:paraId="30D621B8" w14:textId="77777777" w:rsidR="003200DE" w:rsidRPr="003200DE" w:rsidRDefault="003200DE" w:rsidP="003200DE">
      <w:pPr>
        <w:numPr>
          <w:ilvl w:val="0"/>
          <w:numId w:val="29"/>
        </w:numPr>
        <w:ind w:left="1080" w:hanging="1080"/>
        <w:rPr>
          <w:color w:val="002060"/>
        </w:rPr>
      </w:pPr>
      <w:r w:rsidRPr="003200DE">
        <w:rPr>
          <w:color w:val="002060"/>
        </w:rPr>
        <w:t>gather information about procedures, methods and equipment requirements for workplace communication, with the assistance of others</w:t>
      </w:r>
    </w:p>
    <w:p w14:paraId="21D85B86" w14:textId="77777777" w:rsidR="003200DE" w:rsidRPr="003200DE" w:rsidRDefault="003200DE" w:rsidP="003200DE">
      <w:pPr>
        <w:numPr>
          <w:ilvl w:val="0"/>
          <w:numId w:val="29"/>
        </w:numPr>
        <w:ind w:left="1080" w:hanging="1080"/>
        <w:rPr>
          <w:color w:val="002060"/>
        </w:rPr>
      </w:pPr>
      <w:r w:rsidRPr="003200DE">
        <w:rPr>
          <w:color w:val="002060"/>
        </w:rPr>
        <w:t>use appropriate verbal and non-verbal skills to seek and convey information in face-to-face situations</w:t>
      </w:r>
    </w:p>
    <w:p w14:paraId="043BE8B1" w14:textId="77777777" w:rsidR="003200DE" w:rsidRPr="003200DE" w:rsidRDefault="003200DE" w:rsidP="003200DE">
      <w:pPr>
        <w:numPr>
          <w:ilvl w:val="0"/>
          <w:numId w:val="29"/>
        </w:numPr>
        <w:ind w:left="1080" w:hanging="1080"/>
        <w:rPr>
          <w:color w:val="002060"/>
        </w:rPr>
      </w:pPr>
      <w:r w:rsidRPr="003200DE">
        <w:rPr>
          <w:color w:val="002060"/>
        </w:rPr>
        <w:t>draft routine written documents within designated timeframes and check that the documents meet organisational requirements.</w:t>
      </w:r>
    </w:p>
    <w:p w14:paraId="095A8CF2" w14:textId="77777777" w:rsidR="003200DE" w:rsidRPr="003200DE" w:rsidRDefault="003200DE" w:rsidP="003200DE">
      <w:pPr>
        <w:rPr>
          <w:color w:val="002060"/>
        </w:rPr>
      </w:pPr>
    </w:p>
    <w:p w14:paraId="71DDCDB1" w14:textId="77777777" w:rsidR="003200DE" w:rsidRPr="003200DE" w:rsidRDefault="003200DE" w:rsidP="003200DE">
      <w:pPr>
        <w:rPr>
          <w:color w:val="002060"/>
        </w:rPr>
      </w:pPr>
      <w:r w:rsidRPr="003200DE">
        <w:rPr>
          <w:color w:val="002060"/>
        </w:rPr>
        <w:t>Note: If a specific volume or frequency is not stated, then evidence must be provided at least once.</w:t>
      </w:r>
    </w:p>
    <w:p w14:paraId="2BE2B1D4" w14:textId="5C139A3B" w:rsidR="003200DE" w:rsidRPr="003200DE" w:rsidRDefault="003200DE" w:rsidP="003200DE">
      <w:pPr>
        <w:numPr>
          <w:ilvl w:val="0"/>
          <w:numId w:val="27"/>
        </w:numPr>
        <w:spacing w:before="240"/>
        <w:ind w:left="360"/>
      </w:pPr>
      <w:r w:rsidRPr="003200DE">
        <w:t>Go back and look at the tasks you have designed.</w:t>
      </w:r>
    </w:p>
    <w:p w14:paraId="7710C224" w14:textId="2C62C41E" w:rsidR="003200DE" w:rsidRPr="003200DE" w:rsidRDefault="003200DE" w:rsidP="003200DE">
      <w:pPr>
        <w:numPr>
          <w:ilvl w:val="0"/>
          <w:numId w:val="27"/>
        </w:numPr>
        <w:spacing w:before="240"/>
        <w:ind w:left="360"/>
      </w:pPr>
      <w:r w:rsidRPr="003200DE">
        <w:t>Check that the tasks also address the PE.</w:t>
      </w:r>
      <w:r>
        <w:t xml:space="preserve">  Modify if necessary.</w:t>
      </w:r>
    </w:p>
    <w:p w14:paraId="16812109" w14:textId="0E9E07DE" w:rsidR="003200DE" w:rsidRDefault="003200DE" w:rsidP="003200DE">
      <w:pPr>
        <w:numPr>
          <w:ilvl w:val="0"/>
          <w:numId w:val="27"/>
        </w:numPr>
        <w:spacing w:before="240"/>
        <w:ind w:left="360"/>
      </w:pPr>
      <w:r w:rsidRPr="003200DE">
        <w:t>Submit this Task 1A to your assessor and seek their feedback before commencing Task 1B</w:t>
      </w:r>
    </w:p>
    <w:p w14:paraId="5FA076D6" w14:textId="1E60F3BC" w:rsidR="00106435" w:rsidRDefault="00106435" w:rsidP="00106435">
      <w:pPr>
        <w:pStyle w:val="Heading3"/>
      </w:pPr>
      <w:r>
        <w:t>TASK 1B</w:t>
      </w:r>
    </w:p>
    <w:p w14:paraId="08732EF2" w14:textId="36C79F89" w:rsidR="00106435" w:rsidRDefault="00106435" w:rsidP="00106435">
      <w:pPr>
        <w:numPr>
          <w:ilvl w:val="0"/>
          <w:numId w:val="27"/>
        </w:numPr>
        <w:spacing w:before="240"/>
        <w:ind w:left="360"/>
      </w:pPr>
      <w:r>
        <w:t xml:space="preserve">Download the file </w:t>
      </w:r>
      <w:proofErr w:type="spellStart"/>
      <w:r w:rsidRPr="00106435">
        <w:t>TEMPLATE_Assessor</w:t>
      </w:r>
      <w:proofErr w:type="spellEnd"/>
      <w:r w:rsidRPr="00106435">
        <w:t xml:space="preserve"> Guide_TAEASS502 Task 1B</w:t>
      </w:r>
    </w:p>
    <w:p w14:paraId="3CEBE629" w14:textId="77777777" w:rsidR="00106435" w:rsidRDefault="00106435" w:rsidP="00106435">
      <w:pPr>
        <w:numPr>
          <w:ilvl w:val="0"/>
          <w:numId w:val="27"/>
        </w:numPr>
        <w:spacing w:before="240"/>
        <w:ind w:left="360"/>
      </w:pPr>
      <w:r>
        <w:lastRenderedPageBreak/>
        <w:t xml:space="preserve">Familiarise yourself with this document.  </w:t>
      </w:r>
    </w:p>
    <w:p w14:paraId="59DD2492" w14:textId="77777777" w:rsidR="00106435" w:rsidRDefault="00106435" w:rsidP="00106435"/>
    <w:p w14:paraId="2340255C" w14:textId="29C47CF1" w:rsidR="00106435" w:rsidRDefault="00106435" w:rsidP="00106435">
      <w:r>
        <w:t>It is the template for the assessor guide.  It therefore contains all of the instructions for the candidate and all of the instructions for the assessor.</w:t>
      </w:r>
    </w:p>
    <w:p w14:paraId="71F9F7EC" w14:textId="097BDA0D" w:rsidR="00385A30" w:rsidRDefault="00385A30" w:rsidP="00385A30">
      <w:pPr>
        <w:spacing w:before="240"/>
      </w:pPr>
      <w:r>
        <w:t>The document contains red text with detailed instructions which should be deleted once you have followed them.</w:t>
      </w:r>
    </w:p>
    <w:p w14:paraId="23E709D2" w14:textId="370C177C" w:rsidR="00385A30" w:rsidRDefault="00385A30" w:rsidP="00385A30">
      <w:pPr>
        <w:numPr>
          <w:ilvl w:val="0"/>
          <w:numId w:val="27"/>
        </w:numPr>
        <w:spacing w:before="240"/>
        <w:ind w:left="360"/>
      </w:pPr>
      <w:r>
        <w:t>Use the information you have developed in Task 1A to complete this assessor guide.</w:t>
      </w:r>
    </w:p>
    <w:p w14:paraId="65EDBB0C" w14:textId="00091CA4" w:rsidR="00385A30" w:rsidRDefault="00385A30" w:rsidP="00385A30">
      <w:pPr>
        <w:numPr>
          <w:ilvl w:val="0"/>
          <w:numId w:val="27"/>
        </w:numPr>
        <w:spacing w:before="240"/>
        <w:ind w:left="360"/>
      </w:pPr>
      <w:r>
        <w:t>Submit this document to your assessor and wait for feedback before commencing Task 1C.</w:t>
      </w:r>
    </w:p>
    <w:p w14:paraId="789C6B1C" w14:textId="700495CB" w:rsidR="00385A30" w:rsidRDefault="00CA5C75" w:rsidP="00CA5C75">
      <w:pPr>
        <w:pStyle w:val="Heading3"/>
      </w:pPr>
      <w:r>
        <w:t>TASK 1C</w:t>
      </w:r>
    </w:p>
    <w:p w14:paraId="4044C0C0" w14:textId="375A39D6" w:rsidR="00CA5C75" w:rsidRDefault="00CA5C75" w:rsidP="00CA5C75">
      <w:pPr>
        <w:numPr>
          <w:ilvl w:val="0"/>
          <w:numId w:val="27"/>
        </w:numPr>
        <w:spacing w:before="240"/>
        <w:ind w:left="360"/>
      </w:pPr>
      <w:r>
        <w:t xml:space="preserve">Download the file </w:t>
      </w:r>
      <w:proofErr w:type="spellStart"/>
      <w:r w:rsidRPr="00CA5C75">
        <w:t>TEMPLATE_Candidate</w:t>
      </w:r>
      <w:proofErr w:type="spellEnd"/>
      <w:r w:rsidRPr="00CA5C75">
        <w:t xml:space="preserve"> Guide_TAEASS502 Task 1C</w:t>
      </w:r>
    </w:p>
    <w:p w14:paraId="28A357F3" w14:textId="77777777" w:rsidR="00CA5C75" w:rsidRDefault="00CA5C75" w:rsidP="00CA5C75">
      <w:pPr>
        <w:numPr>
          <w:ilvl w:val="0"/>
          <w:numId w:val="27"/>
        </w:numPr>
        <w:spacing w:before="240"/>
        <w:ind w:left="360"/>
      </w:pPr>
      <w:r>
        <w:t xml:space="preserve">Familiarise yourself with this document.  </w:t>
      </w:r>
    </w:p>
    <w:p w14:paraId="1D71C2B9" w14:textId="77777777" w:rsidR="00CA5C75" w:rsidRDefault="00CA5C75" w:rsidP="00CA5C75"/>
    <w:p w14:paraId="3047E496" w14:textId="2887963D" w:rsidR="00CA5C75" w:rsidRDefault="00CA5C75" w:rsidP="00CA5C75">
      <w:r>
        <w:t>It is the template for the Assessment Task Workbook (Candidate Guide).  It therefore needs to have all of the instructions for the candidate but none of the guidance for the assessor.</w:t>
      </w:r>
    </w:p>
    <w:p w14:paraId="51191CDE" w14:textId="77777777" w:rsidR="00CA5C75" w:rsidRDefault="00CA5C75" w:rsidP="00CA5C75">
      <w:pPr>
        <w:spacing w:before="240"/>
      </w:pPr>
      <w:r>
        <w:t>The document contains red text with detailed instructions which should be deleted once you have followed them.</w:t>
      </w:r>
    </w:p>
    <w:p w14:paraId="4B754A56" w14:textId="4DA48B37" w:rsidR="00CA5C75" w:rsidRDefault="00CA5C75" w:rsidP="00CA5C75">
      <w:pPr>
        <w:numPr>
          <w:ilvl w:val="0"/>
          <w:numId w:val="27"/>
        </w:numPr>
        <w:spacing w:before="240"/>
        <w:ind w:left="360"/>
      </w:pPr>
      <w:r>
        <w:t>Use the content of the AG you have developed in Task 1B to complete this candidate guide.</w:t>
      </w:r>
    </w:p>
    <w:p w14:paraId="6DB1AF57" w14:textId="3AD8D366" w:rsidR="00CA5C75" w:rsidRDefault="00CA5C75" w:rsidP="00CA5C75">
      <w:pPr>
        <w:numPr>
          <w:ilvl w:val="0"/>
          <w:numId w:val="27"/>
        </w:numPr>
        <w:spacing w:before="240"/>
        <w:ind w:left="360"/>
      </w:pPr>
      <w:r>
        <w:t>Submit this document to your assessor.</w:t>
      </w:r>
    </w:p>
    <w:p w14:paraId="7AF38A19" w14:textId="18D4D5F2" w:rsidR="00CA5C75" w:rsidRDefault="00CA5C75" w:rsidP="00CA5C75">
      <w:pPr>
        <w:pStyle w:val="Heading3"/>
      </w:pPr>
      <w:r>
        <w:t>Evidence requirements:</w:t>
      </w:r>
    </w:p>
    <w:p w14:paraId="382071CB" w14:textId="1ED2378C" w:rsidR="00CA5C75" w:rsidRDefault="00CA5C75" w:rsidP="00CA5C75">
      <w:pPr>
        <w:numPr>
          <w:ilvl w:val="0"/>
          <w:numId w:val="30"/>
        </w:numPr>
        <w:ind w:left="360"/>
      </w:pPr>
      <w:r>
        <w:t>Task 1A – the plan for developing the assessment tool</w:t>
      </w:r>
    </w:p>
    <w:p w14:paraId="01A9AB70" w14:textId="0C11A9FF" w:rsidR="00CA5C75" w:rsidRDefault="00CA5C75" w:rsidP="00CA5C75">
      <w:pPr>
        <w:numPr>
          <w:ilvl w:val="0"/>
          <w:numId w:val="30"/>
        </w:numPr>
        <w:ind w:left="360"/>
      </w:pPr>
      <w:r>
        <w:t>Task 1B – the assessor guide</w:t>
      </w:r>
    </w:p>
    <w:p w14:paraId="1CB35350" w14:textId="635F3AF7" w:rsidR="00CA5C75" w:rsidRPr="00CA5C75" w:rsidRDefault="00CA5C75" w:rsidP="00CA5C75">
      <w:pPr>
        <w:numPr>
          <w:ilvl w:val="0"/>
          <w:numId w:val="30"/>
        </w:numPr>
        <w:ind w:left="360"/>
      </w:pPr>
      <w:r>
        <w:t>Task 1C – the assessment task workbook</w:t>
      </w:r>
    </w:p>
    <w:p w14:paraId="51322AA5" w14:textId="77777777" w:rsidR="00106435" w:rsidRPr="00106435" w:rsidRDefault="00106435" w:rsidP="00106435"/>
    <w:sectPr w:rsidR="00106435" w:rsidRPr="00106435" w:rsidSect="00F32FDC">
      <w:headerReference w:type="default" r:id="rId16"/>
      <w:footerReference w:type="default" r:id="rId17"/>
      <w:pgSz w:w="11906" w:h="16838"/>
      <w:pgMar w:top="1440" w:right="1440" w:bottom="1440" w:left="1440" w:header="708" w:footer="37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EFFFC1" w14:textId="77777777" w:rsidR="007349CE" w:rsidRDefault="007349CE" w:rsidP="00925383">
      <w:r>
        <w:separator/>
      </w:r>
    </w:p>
  </w:endnote>
  <w:endnote w:type="continuationSeparator" w:id="0">
    <w:p w14:paraId="606ABD82" w14:textId="77777777" w:rsidR="007349CE" w:rsidRDefault="007349CE" w:rsidP="00925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42"/>
      <w:tblW w:w="582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0"/>
      <w:gridCol w:w="1771"/>
      <w:gridCol w:w="2494"/>
      <w:gridCol w:w="2381"/>
    </w:tblGrid>
    <w:tr w:rsidR="00F32FDC" w:rsidRPr="008670B9" w14:paraId="518AB933" w14:textId="77777777" w:rsidTr="00ED0C1F">
      <w:trPr>
        <w:trHeight w:val="280"/>
        <w:jc w:val="center"/>
      </w:trPr>
      <w:tc>
        <w:tcPr>
          <w:tcW w:w="5000" w:type="pct"/>
          <w:gridSpan w:val="4"/>
          <w:hideMark/>
        </w:tcPr>
        <w:p w14:paraId="54C62BCA" w14:textId="77777777" w:rsidR="00F32FDC" w:rsidRPr="008670B9" w:rsidRDefault="00F32FDC" w:rsidP="00F32FDC">
          <w:pPr>
            <w:tabs>
              <w:tab w:val="center" w:pos="4513"/>
              <w:tab w:val="right" w:pos="9026"/>
            </w:tabs>
            <w:jc w:val="right"/>
            <w:rPr>
              <w:b/>
              <w:i/>
              <w:color w:val="8396C3"/>
            </w:rPr>
          </w:pPr>
          <w:r w:rsidRPr="008670B9">
            <w:rPr>
              <w:b/>
              <w:i/>
              <w:color w:val="8396C3"/>
            </w:rPr>
            <w:t>Developing World Class Teachers and Leaders</w:t>
          </w:r>
        </w:p>
      </w:tc>
    </w:tr>
    <w:tr w:rsidR="00F32FDC" w:rsidRPr="008670B9" w14:paraId="0F7D48EB" w14:textId="77777777" w:rsidTr="00ED0C1F">
      <w:trPr>
        <w:jc w:val="center"/>
      </w:trPr>
      <w:tc>
        <w:tcPr>
          <w:tcW w:w="1837" w:type="pct"/>
          <w:tcBorders>
            <w:top w:val="nil"/>
            <w:left w:val="single" w:sz="8" w:space="0" w:color="1F497D" w:themeColor="text2"/>
            <w:bottom w:val="nil"/>
            <w:right w:val="single" w:sz="8" w:space="0" w:color="1F497D" w:themeColor="text2"/>
          </w:tcBorders>
          <w:hideMark/>
        </w:tcPr>
        <w:p w14:paraId="51EFCB0B" w14:textId="77777777" w:rsidR="00F32FDC" w:rsidRPr="008670B9" w:rsidRDefault="00F32FDC" w:rsidP="00F32FDC">
          <w:pPr>
            <w:tabs>
              <w:tab w:val="center" w:pos="4513"/>
              <w:tab w:val="right" w:pos="9026"/>
            </w:tabs>
            <w:jc w:val="right"/>
            <w:rPr>
              <w:b/>
              <w:color w:val="8396C3"/>
              <w:sz w:val="16"/>
              <w:szCs w:val="16"/>
            </w:rPr>
          </w:pPr>
          <w:r w:rsidRPr="008670B9">
            <w:rPr>
              <w:b/>
              <w:color w:val="8396C3"/>
              <w:sz w:val="16"/>
              <w:szCs w:val="16"/>
            </w:rPr>
            <w:t>PO Box 903 Coffs Harbour  NSW  Australia  2450</w:t>
          </w:r>
        </w:p>
      </w:tc>
      <w:tc>
        <w:tcPr>
          <w:tcW w:w="843" w:type="pct"/>
          <w:tcBorders>
            <w:top w:val="nil"/>
            <w:left w:val="single" w:sz="8" w:space="0" w:color="1F497D" w:themeColor="text2"/>
            <w:bottom w:val="nil"/>
            <w:right w:val="single" w:sz="8" w:space="0" w:color="1F497D" w:themeColor="text2"/>
          </w:tcBorders>
          <w:hideMark/>
        </w:tcPr>
        <w:p w14:paraId="774D45F3" w14:textId="77777777" w:rsidR="00F32FDC" w:rsidRPr="008670B9" w:rsidRDefault="00F32FDC" w:rsidP="00F32FDC">
          <w:pPr>
            <w:tabs>
              <w:tab w:val="center" w:pos="4513"/>
              <w:tab w:val="right" w:pos="9026"/>
            </w:tabs>
            <w:jc w:val="right"/>
            <w:rPr>
              <w:b/>
              <w:color w:val="8396C3"/>
              <w:sz w:val="16"/>
              <w:szCs w:val="16"/>
            </w:rPr>
          </w:pPr>
          <w:r w:rsidRPr="008670B9">
            <w:rPr>
              <w:b/>
              <w:color w:val="8396C3"/>
              <w:sz w:val="16"/>
              <w:szCs w:val="16"/>
            </w:rPr>
            <w:t>T: +61 2 6658 3999</w:t>
          </w:r>
        </w:p>
      </w:tc>
      <w:tc>
        <w:tcPr>
          <w:tcW w:w="1187" w:type="pct"/>
          <w:tcBorders>
            <w:top w:val="nil"/>
            <w:left w:val="single" w:sz="8" w:space="0" w:color="1F497D" w:themeColor="text2"/>
            <w:bottom w:val="nil"/>
            <w:right w:val="single" w:sz="8" w:space="0" w:color="1F497D" w:themeColor="text2"/>
          </w:tcBorders>
          <w:hideMark/>
        </w:tcPr>
        <w:p w14:paraId="6A817D20" w14:textId="77777777" w:rsidR="00F32FDC" w:rsidRPr="008670B9" w:rsidRDefault="00F32FDC" w:rsidP="00F32FDC">
          <w:pPr>
            <w:tabs>
              <w:tab w:val="center" w:pos="4513"/>
              <w:tab w:val="right" w:pos="9026"/>
            </w:tabs>
            <w:jc w:val="right"/>
            <w:rPr>
              <w:b/>
              <w:color w:val="8396C3"/>
              <w:sz w:val="16"/>
              <w:szCs w:val="16"/>
            </w:rPr>
          </w:pPr>
          <w:r w:rsidRPr="008670B9">
            <w:rPr>
              <w:b/>
              <w:color w:val="8396C3"/>
              <w:sz w:val="16"/>
              <w:szCs w:val="16"/>
            </w:rPr>
            <w:t xml:space="preserve">E:  </w:t>
          </w:r>
          <w:hyperlink r:id="rId1" w:history="1">
            <w:r w:rsidRPr="008670B9">
              <w:rPr>
                <w:b/>
                <w:color w:val="8396C3"/>
                <w:sz w:val="16"/>
                <w:szCs w:val="16"/>
                <w:u w:val="single"/>
              </w:rPr>
              <w:t>info@ittacademy.net.au</w:t>
            </w:r>
          </w:hyperlink>
        </w:p>
      </w:tc>
      <w:tc>
        <w:tcPr>
          <w:tcW w:w="1133" w:type="pct"/>
          <w:tcBorders>
            <w:top w:val="nil"/>
            <w:left w:val="single" w:sz="8" w:space="0" w:color="1F497D" w:themeColor="text2"/>
            <w:bottom w:val="nil"/>
            <w:right w:val="single" w:sz="8" w:space="0" w:color="1F497D" w:themeColor="text2"/>
          </w:tcBorders>
          <w:hideMark/>
        </w:tcPr>
        <w:p w14:paraId="04AA2C97" w14:textId="77777777" w:rsidR="00F32FDC" w:rsidRPr="008670B9" w:rsidRDefault="00F32FDC" w:rsidP="00F32FDC">
          <w:pPr>
            <w:tabs>
              <w:tab w:val="center" w:pos="4513"/>
              <w:tab w:val="right" w:pos="9026"/>
            </w:tabs>
            <w:jc w:val="right"/>
            <w:rPr>
              <w:b/>
              <w:color w:val="8396C3"/>
              <w:sz w:val="16"/>
              <w:szCs w:val="16"/>
            </w:rPr>
          </w:pPr>
          <w:r w:rsidRPr="008670B9">
            <w:rPr>
              <w:b/>
              <w:color w:val="8396C3"/>
              <w:sz w:val="16"/>
              <w:szCs w:val="16"/>
            </w:rPr>
            <w:t>W:  www.ittacademy.net.au</w:t>
          </w:r>
        </w:p>
      </w:tc>
    </w:tr>
    <w:tr w:rsidR="00F32FDC" w:rsidRPr="008670B9" w14:paraId="6A9ABFE7" w14:textId="77777777" w:rsidTr="00ED0C1F">
      <w:trPr>
        <w:jc w:val="center"/>
      </w:trPr>
      <w:tc>
        <w:tcPr>
          <w:tcW w:w="1837" w:type="pct"/>
          <w:hideMark/>
        </w:tcPr>
        <w:p w14:paraId="54630B5A" w14:textId="77777777" w:rsidR="00F32FDC" w:rsidRPr="008670B9" w:rsidRDefault="00F32FDC" w:rsidP="00F32FDC">
          <w:pPr>
            <w:spacing w:before="60"/>
            <w:jc w:val="right"/>
            <w:rPr>
              <w:b/>
              <w:color w:val="8396C3"/>
              <w:sz w:val="16"/>
              <w:szCs w:val="16"/>
            </w:rPr>
          </w:pPr>
          <w:r w:rsidRPr="008670B9">
            <w:rPr>
              <w:b/>
              <w:color w:val="8396C3"/>
              <w:sz w:val="16"/>
              <w:szCs w:val="16"/>
            </w:rPr>
            <w:t>TAEASS</w:t>
          </w:r>
          <w:r>
            <w:rPr>
              <w:b/>
              <w:color w:val="8396C3"/>
              <w:sz w:val="16"/>
              <w:szCs w:val="16"/>
            </w:rPr>
            <w:t>502</w:t>
          </w:r>
          <w:r w:rsidRPr="008670B9">
            <w:rPr>
              <w:b/>
              <w:color w:val="8396C3"/>
              <w:sz w:val="16"/>
              <w:szCs w:val="16"/>
            </w:rPr>
            <w:t xml:space="preserve"> </w:t>
          </w:r>
          <w:r>
            <w:rPr>
              <w:b/>
              <w:color w:val="8396C3"/>
              <w:sz w:val="16"/>
              <w:szCs w:val="16"/>
            </w:rPr>
            <w:t>Design and develop assessment tools</w:t>
          </w:r>
          <w:r w:rsidRPr="008670B9">
            <w:rPr>
              <w:b/>
              <w:color w:val="8396C3"/>
              <w:sz w:val="16"/>
              <w:szCs w:val="16"/>
            </w:rPr>
            <w:t xml:space="preserve"> ATW-Task1</w:t>
          </w:r>
        </w:p>
      </w:tc>
      <w:tc>
        <w:tcPr>
          <w:tcW w:w="843" w:type="pct"/>
          <w:hideMark/>
        </w:tcPr>
        <w:p w14:paraId="76B76D6F" w14:textId="1C5D190F" w:rsidR="00F32FDC" w:rsidRPr="008670B9" w:rsidRDefault="00F32FDC" w:rsidP="002D60D5">
          <w:pPr>
            <w:spacing w:before="60"/>
            <w:jc w:val="right"/>
            <w:rPr>
              <w:b/>
              <w:color w:val="8396C3"/>
              <w:sz w:val="16"/>
              <w:szCs w:val="16"/>
            </w:rPr>
          </w:pPr>
          <w:r w:rsidRPr="008670B9">
            <w:rPr>
              <w:b/>
              <w:color w:val="8396C3"/>
              <w:sz w:val="16"/>
              <w:szCs w:val="16"/>
            </w:rPr>
            <w:t xml:space="preserve">Version </w:t>
          </w:r>
          <w:r w:rsidR="00F26D70">
            <w:rPr>
              <w:b/>
              <w:color w:val="8396C3"/>
              <w:sz w:val="16"/>
              <w:szCs w:val="16"/>
            </w:rPr>
            <w:t>3.1</w:t>
          </w:r>
        </w:p>
      </w:tc>
      <w:tc>
        <w:tcPr>
          <w:tcW w:w="1187" w:type="pct"/>
          <w:hideMark/>
        </w:tcPr>
        <w:p w14:paraId="75EE312F" w14:textId="656890F0" w:rsidR="00F32FDC" w:rsidRPr="008670B9" w:rsidRDefault="00F26D70" w:rsidP="00F32FDC">
          <w:pPr>
            <w:spacing w:before="60"/>
            <w:jc w:val="right"/>
            <w:rPr>
              <w:b/>
              <w:color w:val="8396C3"/>
              <w:sz w:val="16"/>
              <w:szCs w:val="16"/>
            </w:rPr>
          </w:pPr>
          <w:r>
            <w:rPr>
              <w:b/>
              <w:color w:val="8396C3"/>
              <w:sz w:val="16"/>
              <w:szCs w:val="16"/>
            </w:rPr>
            <w:t>January 2019</w:t>
          </w:r>
        </w:p>
      </w:tc>
      <w:tc>
        <w:tcPr>
          <w:tcW w:w="1133" w:type="pct"/>
          <w:hideMark/>
        </w:tcPr>
        <w:p w14:paraId="4DE1CDA3" w14:textId="77777777" w:rsidR="00F32FDC" w:rsidRPr="008670B9" w:rsidRDefault="00F32FDC" w:rsidP="00F32FDC">
          <w:pPr>
            <w:spacing w:before="60"/>
            <w:jc w:val="right"/>
            <w:rPr>
              <w:b/>
              <w:color w:val="8396C3"/>
              <w:sz w:val="16"/>
              <w:szCs w:val="16"/>
            </w:rPr>
          </w:pPr>
          <w:r w:rsidRPr="008670B9">
            <w:rPr>
              <w:b/>
              <w:color w:val="8396C3"/>
              <w:sz w:val="16"/>
              <w:szCs w:val="16"/>
            </w:rPr>
            <w:t xml:space="preserve">Page </w:t>
          </w:r>
          <w:r w:rsidRPr="008670B9">
            <w:rPr>
              <w:b/>
              <w:color w:val="8396C3"/>
              <w:sz w:val="16"/>
              <w:szCs w:val="16"/>
            </w:rPr>
            <w:fldChar w:fldCharType="begin"/>
          </w:r>
          <w:r w:rsidRPr="008670B9">
            <w:rPr>
              <w:b/>
              <w:color w:val="8396C3"/>
              <w:sz w:val="16"/>
              <w:szCs w:val="16"/>
            </w:rPr>
            <w:instrText xml:space="preserve"> PAGE   \* MERGEFORMAT </w:instrText>
          </w:r>
          <w:r w:rsidRPr="008670B9">
            <w:rPr>
              <w:b/>
              <w:color w:val="8396C3"/>
              <w:sz w:val="16"/>
              <w:szCs w:val="16"/>
            </w:rPr>
            <w:fldChar w:fldCharType="separate"/>
          </w:r>
          <w:r w:rsidR="000E05EC">
            <w:rPr>
              <w:b/>
              <w:noProof/>
              <w:color w:val="8396C3"/>
              <w:sz w:val="16"/>
              <w:szCs w:val="16"/>
            </w:rPr>
            <w:t>1</w:t>
          </w:r>
          <w:r w:rsidRPr="008670B9">
            <w:rPr>
              <w:b/>
              <w:noProof/>
              <w:color w:val="8396C3"/>
              <w:sz w:val="16"/>
              <w:szCs w:val="16"/>
            </w:rPr>
            <w:fldChar w:fldCharType="end"/>
          </w:r>
        </w:p>
      </w:tc>
    </w:tr>
    <w:tr w:rsidR="00F32FDC" w:rsidRPr="008670B9" w14:paraId="7D04DA15" w14:textId="77777777" w:rsidTr="00ED0C1F">
      <w:trPr>
        <w:jc w:val="center"/>
      </w:trPr>
      <w:tc>
        <w:tcPr>
          <w:tcW w:w="5000" w:type="pct"/>
          <w:gridSpan w:val="4"/>
          <w:hideMark/>
        </w:tcPr>
        <w:p w14:paraId="4DC0EB04" w14:textId="7CF3B2CE" w:rsidR="00F32FDC" w:rsidRPr="008670B9" w:rsidRDefault="00F32FDC" w:rsidP="00F32FDC">
          <w:pPr>
            <w:tabs>
              <w:tab w:val="center" w:pos="4513"/>
              <w:tab w:val="right" w:pos="9026"/>
            </w:tabs>
            <w:jc w:val="right"/>
            <w:rPr>
              <w:b/>
              <w:color w:val="8396C3"/>
              <w:sz w:val="16"/>
              <w:szCs w:val="16"/>
            </w:rPr>
          </w:pPr>
          <w:r w:rsidRPr="008670B9">
            <w:rPr>
              <w:b/>
              <w:color w:val="8396C3"/>
              <w:sz w:val="16"/>
              <w:szCs w:val="16"/>
            </w:rPr>
            <w:t>Note:  © 201</w:t>
          </w:r>
          <w:r w:rsidR="00F26D70">
            <w:rPr>
              <w:b/>
              <w:color w:val="8396C3"/>
              <w:sz w:val="16"/>
              <w:szCs w:val="16"/>
            </w:rPr>
            <w:t>9</w:t>
          </w:r>
          <w:r w:rsidRPr="008670B9">
            <w:rPr>
              <w:b/>
              <w:color w:val="8396C3"/>
              <w:sz w:val="16"/>
              <w:szCs w:val="16"/>
            </w:rPr>
            <w:t xml:space="preserve"> International Teacher Training Academy. Materials cannot be reproduced without the permission of the Director of ITTA</w:t>
          </w:r>
        </w:p>
      </w:tc>
    </w:tr>
  </w:tbl>
  <w:p w14:paraId="3E2F4B78" w14:textId="77777777" w:rsidR="00F32FDC" w:rsidRDefault="00F32F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42"/>
      <w:tblW w:w="582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5"/>
      <w:gridCol w:w="1701"/>
      <w:gridCol w:w="2395"/>
      <w:gridCol w:w="2286"/>
    </w:tblGrid>
    <w:tr w:rsidR="00F32FDC" w:rsidRPr="008670B9" w14:paraId="4FE55860" w14:textId="77777777" w:rsidTr="00361EE4">
      <w:trPr>
        <w:trHeight w:val="280"/>
        <w:jc w:val="center"/>
      </w:trPr>
      <w:tc>
        <w:tcPr>
          <w:tcW w:w="5000" w:type="pct"/>
          <w:gridSpan w:val="4"/>
          <w:hideMark/>
        </w:tcPr>
        <w:p w14:paraId="5ECF405F" w14:textId="77777777" w:rsidR="00F32FDC" w:rsidRPr="008670B9" w:rsidRDefault="00F32FDC" w:rsidP="008670B9">
          <w:pPr>
            <w:tabs>
              <w:tab w:val="center" w:pos="4513"/>
              <w:tab w:val="right" w:pos="9026"/>
            </w:tabs>
            <w:jc w:val="right"/>
            <w:rPr>
              <w:b/>
              <w:i/>
              <w:color w:val="8396C3"/>
            </w:rPr>
          </w:pPr>
          <w:r w:rsidRPr="008670B9">
            <w:rPr>
              <w:b/>
              <w:i/>
              <w:color w:val="8396C3"/>
            </w:rPr>
            <w:t>Developing World Class Teachers and Leaders</w:t>
          </w:r>
        </w:p>
      </w:tc>
    </w:tr>
    <w:tr w:rsidR="00F32FDC" w:rsidRPr="008670B9" w14:paraId="6E0C0CCC" w14:textId="77777777" w:rsidTr="00361EE4">
      <w:trPr>
        <w:jc w:val="center"/>
      </w:trPr>
      <w:tc>
        <w:tcPr>
          <w:tcW w:w="1837" w:type="pct"/>
          <w:tcBorders>
            <w:top w:val="nil"/>
            <w:left w:val="single" w:sz="8" w:space="0" w:color="1F497D" w:themeColor="text2"/>
            <w:bottom w:val="nil"/>
            <w:right w:val="single" w:sz="8" w:space="0" w:color="1F497D" w:themeColor="text2"/>
          </w:tcBorders>
          <w:hideMark/>
        </w:tcPr>
        <w:p w14:paraId="2C7C28E0" w14:textId="77777777" w:rsidR="00F32FDC" w:rsidRPr="008670B9" w:rsidRDefault="00F32FDC" w:rsidP="008670B9">
          <w:pPr>
            <w:tabs>
              <w:tab w:val="center" w:pos="4513"/>
              <w:tab w:val="right" w:pos="9026"/>
            </w:tabs>
            <w:jc w:val="right"/>
            <w:rPr>
              <w:b/>
              <w:color w:val="8396C3"/>
              <w:sz w:val="16"/>
              <w:szCs w:val="16"/>
            </w:rPr>
          </w:pPr>
          <w:r w:rsidRPr="008670B9">
            <w:rPr>
              <w:b/>
              <w:color w:val="8396C3"/>
              <w:sz w:val="16"/>
              <w:szCs w:val="16"/>
            </w:rPr>
            <w:t>PO Box 903 Coffs Harbour  NSW  Australia  2450</w:t>
          </w:r>
        </w:p>
      </w:tc>
      <w:tc>
        <w:tcPr>
          <w:tcW w:w="843" w:type="pct"/>
          <w:tcBorders>
            <w:top w:val="nil"/>
            <w:left w:val="single" w:sz="8" w:space="0" w:color="1F497D" w:themeColor="text2"/>
            <w:bottom w:val="nil"/>
            <w:right w:val="single" w:sz="8" w:space="0" w:color="1F497D" w:themeColor="text2"/>
          </w:tcBorders>
          <w:hideMark/>
        </w:tcPr>
        <w:p w14:paraId="3238F696" w14:textId="77777777" w:rsidR="00F32FDC" w:rsidRPr="008670B9" w:rsidRDefault="00F32FDC" w:rsidP="008670B9">
          <w:pPr>
            <w:tabs>
              <w:tab w:val="center" w:pos="4513"/>
              <w:tab w:val="right" w:pos="9026"/>
            </w:tabs>
            <w:jc w:val="right"/>
            <w:rPr>
              <w:b/>
              <w:color w:val="8396C3"/>
              <w:sz w:val="16"/>
              <w:szCs w:val="16"/>
            </w:rPr>
          </w:pPr>
          <w:r w:rsidRPr="008670B9">
            <w:rPr>
              <w:b/>
              <w:color w:val="8396C3"/>
              <w:sz w:val="16"/>
              <w:szCs w:val="16"/>
            </w:rPr>
            <w:t>T: +61 2 6658 3999</w:t>
          </w:r>
        </w:p>
      </w:tc>
      <w:tc>
        <w:tcPr>
          <w:tcW w:w="1187" w:type="pct"/>
          <w:tcBorders>
            <w:top w:val="nil"/>
            <w:left w:val="single" w:sz="8" w:space="0" w:color="1F497D" w:themeColor="text2"/>
            <w:bottom w:val="nil"/>
            <w:right w:val="single" w:sz="8" w:space="0" w:color="1F497D" w:themeColor="text2"/>
          </w:tcBorders>
          <w:hideMark/>
        </w:tcPr>
        <w:p w14:paraId="4E58B0D5" w14:textId="77777777" w:rsidR="00F32FDC" w:rsidRPr="008670B9" w:rsidRDefault="00F32FDC" w:rsidP="008670B9">
          <w:pPr>
            <w:tabs>
              <w:tab w:val="center" w:pos="4513"/>
              <w:tab w:val="right" w:pos="9026"/>
            </w:tabs>
            <w:jc w:val="right"/>
            <w:rPr>
              <w:b/>
              <w:color w:val="8396C3"/>
              <w:sz w:val="16"/>
              <w:szCs w:val="16"/>
            </w:rPr>
          </w:pPr>
          <w:r w:rsidRPr="008670B9">
            <w:rPr>
              <w:b/>
              <w:color w:val="8396C3"/>
              <w:sz w:val="16"/>
              <w:szCs w:val="16"/>
            </w:rPr>
            <w:t xml:space="preserve">E:  </w:t>
          </w:r>
          <w:hyperlink r:id="rId1" w:history="1">
            <w:r w:rsidRPr="008670B9">
              <w:rPr>
                <w:b/>
                <w:color w:val="8396C3"/>
                <w:sz w:val="16"/>
                <w:szCs w:val="16"/>
                <w:u w:val="single"/>
              </w:rPr>
              <w:t>info@ittacademy.net.au</w:t>
            </w:r>
          </w:hyperlink>
        </w:p>
      </w:tc>
      <w:tc>
        <w:tcPr>
          <w:tcW w:w="1133" w:type="pct"/>
          <w:tcBorders>
            <w:top w:val="nil"/>
            <w:left w:val="single" w:sz="8" w:space="0" w:color="1F497D" w:themeColor="text2"/>
            <w:bottom w:val="nil"/>
            <w:right w:val="single" w:sz="8" w:space="0" w:color="1F497D" w:themeColor="text2"/>
          </w:tcBorders>
          <w:hideMark/>
        </w:tcPr>
        <w:p w14:paraId="3B84BB23" w14:textId="77777777" w:rsidR="00F32FDC" w:rsidRPr="008670B9" w:rsidRDefault="00F32FDC" w:rsidP="008670B9">
          <w:pPr>
            <w:tabs>
              <w:tab w:val="center" w:pos="4513"/>
              <w:tab w:val="right" w:pos="9026"/>
            </w:tabs>
            <w:jc w:val="right"/>
            <w:rPr>
              <w:b/>
              <w:color w:val="8396C3"/>
              <w:sz w:val="16"/>
              <w:szCs w:val="16"/>
            </w:rPr>
          </w:pPr>
          <w:r w:rsidRPr="008670B9">
            <w:rPr>
              <w:b/>
              <w:color w:val="8396C3"/>
              <w:sz w:val="16"/>
              <w:szCs w:val="16"/>
            </w:rPr>
            <w:t>W:  www.ittacademy.net.au</w:t>
          </w:r>
        </w:p>
      </w:tc>
    </w:tr>
    <w:tr w:rsidR="00F32FDC" w:rsidRPr="008670B9" w14:paraId="108586EB" w14:textId="77777777" w:rsidTr="00361EE4">
      <w:trPr>
        <w:jc w:val="center"/>
      </w:trPr>
      <w:tc>
        <w:tcPr>
          <w:tcW w:w="1837" w:type="pct"/>
          <w:hideMark/>
        </w:tcPr>
        <w:p w14:paraId="5F53DB34" w14:textId="77777777" w:rsidR="00F32FDC" w:rsidRPr="008670B9" w:rsidRDefault="00F32FDC" w:rsidP="008670B9">
          <w:pPr>
            <w:spacing w:before="60"/>
            <w:jc w:val="right"/>
            <w:rPr>
              <w:b/>
              <w:color w:val="8396C3"/>
              <w:sz w:val="16"/>
              <w:szCs w:val="16"/>
            </w:rPr>
          </w:pPr>
          <w:r w:rsidRPr="008670B9">
            <w:rPr>
              <w:b/>
              <w:color w:val="8396C3"/>
              <w:sz w:val="16"/>
              <w:szCs w:val="16"/>
            </w:rPr>
            <w:t>TAEASS</w:t>
          </w:r>
          <w:r>
            <w:rPr>
              <w:b/>
              <w:color w:val="8396C3"/>
              <w:sz w:val="16"/>
              <w:szCs w:val="16"/>
            </w:rPr>
            <w:t>502</w:t>
          </w:r>
          <w:r w:rsidRPr="008670B9">
            <w:rPr>
              <w:b/>
              <w:color w:val="8396C3"/>
              <w:sz w:val="16"/>
              <w:szCs w:val="16"/>
            </w:rPr>
            <w:t xml:space="preserve"> </w:t>
          </w:r>
          <w:r>
            <w:rPr>
              <w:b/>
              <w:color w:val="8396C3"/>
              <w:sz w:val="16"/>
              <w:szCs w:val="16"/>
            </w:rPr>
            <w:t>Design and develop assessment tools</w:t>
          </w:r>
          <w:r w:rsidRPr="008670B9">
            <w:rPr>
              <w:b/>
              <w:color w:val="8396C3"/>
              <w:sz w:val="16"/>
              <w:szCs w:val="16"/>
            </w:rPr>
            <w:t xml:space="preserve"> ATW-Task1</w:t>
          </w:r>
        </w:p>
      </w:tc>
      <w:tc>
        <w:tcPr>
          <w:tcW w:w="843" w:type="pct"/>
          <w:hideMark/>
        </w:tcPr>
        <w:p w14:paraId="2F0D45B7" w14:textId="7D704546" w:rsidR="00F32FDC" w:rsidRPr="008670B9" w:rsidRDefault="00F32FDC" w:rsidP="002D60D5">
          <w:pPr>
            <w:spacing w:before="60"/>
            <w:jc w:val="right"/>
            <w:rPr>
              <w:b/>
              <w:color w:val="8396C3"/>
              <w:sz w:val="16"/>
              <w:szCs w:val="16"/>
            </w:rPr>
          </w:pPr>
          <w:r w:rsidRPr="008670B9">
            <w:rPr>
              <w:b/>
              <w:color w:val="8396C3"/>
              <w:sz w:val="16"/>
              <w:szCs w:val="16"/>
            </w:rPr>
            <w:t xml:space="preserve">Version </w:t>
          </w:r>
          <w:r w:rsidR="00F26D70">
            <w:rPr>
              <w:b/>
              <w:color w:val="8396C3"/>
              <w:sz w:val="16"/>
              <w:szCs w:val="16"/>
            </w:rPr>
            <w:t>3.1</w:t>
          </w:r>
        </w:p>
      </w:tc>
      <w:tc>
        <w:tcPr>
          <w:tcW w:w="1187" w:type="pct"/>
          <w:hideMark/>
        </w:tcPr>
        <w:p w14:paraId="2B383F92" w14:textId="6CD90C85" w:rsidR="00F32FDC" w:rsidRPr="008670B9" w:rsidRDefault="00F26D70" w:rsidP="008670B9">
          <w:pPr>
            <w:spacing w:before="60"/>
            <w:jc w:val="right"/>
            <w:rPr>
              <w:b/>
              <w:color w:val="8396C3"/>
              <w:sz w:val="16"/>
              <w:szCs w:val="16"/>
            </w:rPr>
          </w:pPr>
          <w:r>
            <w:rPr>
              <w:b/>
              <w:color w:val="8396C3"/>
              <w:sz w:val="16"/>
              <w:szCs w:val="16"/>
            </w:rPr>
            <w:t>January 2019</w:t>
          </w:r>
        </w:p>
      </w:tc>
      <w:tc>
        <w:tcPr>
          <w:tcW w:w="1133" w:type="pct"/>
          <w:hideMark/>
        </w:tcPr>
        <w:p w14:paraId="27EB7F76" w14:textId="77777777" w:rsidR="00F32FDC" w:rsidRPr="008670B9" w:rsidRDefault="00F32FDC" w:rsidP="008670B9">
          <w:pPr>
            <w:spacing w:before="60"/>
            <w:jc w:val="right"/>
            <w:rPr>
              <w:b/>
              <w:color w:val="8396C3"/>
              <w:sz w:val="16"/>
              <w:szCs w:val="16"/>
            </w:rPr>
          </w:pPr>
          <w:r w:rsidRPr="008670B9">
            <w:rPr>
              <w:b/>
              <w:color w:val="8396C3"/>
              <w:sz w:val="16"/>
              <w:szCs w:val="16"/>
            </w:rPr>
            <w:t xml:space="preserve">Page </w:t>
          </w:r>
          <w:r w:rsidRPr="008670B9">
            <w:rPr>
              <w:b/>
              <w:color w:val="8396C3"/>
              <w:sz w:val="16"/>
              <w:szCs w:val="16"/>
            </w:rPr>
            <w:fldChar w:fldCharType="begin"/>
          </w:r>
          <w:r w:rsidRPr="008670B9">
            <w:rPr>
              <w:b/>
              <w:color w:val="8396C3"/>
              <w:sz w:val="16"/>
              <w:szCs w:val="16"/>
            </w:rPr>
            <w:instrText xml:space="preserve"> PAGE   \* MERGEFORMAT </w:instrText>
          </w:r>
          <w:r w:rsidRPr="008670B9">
            <w:rPr>
              <w:b/>
              <w:color w:val="8396C3"/>
              <w:sz w:val="16"/>
              <w:szCs w:val="16"/>
            </w:rPr>
            <w:fldChar w:fldCharType="separate"/>
          </w:r>
          <w:r w:rsidR="000E05EC">
            <w:rPr>
              <w:b/>
              <w:noProof/>
              <w:color w:val="8396C3"/>
              <w:sz w:val="16"/>
              <w:szCs w:val="16"/>
            </w:rPr>
            <w:t>4</w:t>
          </w:r>
          <w:r w:rsidRPr="008670B9">
            <w:rPr>
              <w:b/>
              <w:noProof/>
              <w:color w:val="8396C3"/>
              <w:sz w:val="16"/>
              <w:szCs w:val="16"/>
            </w:rPr>
            <w:fldChar w:fldCharType="end"/>
          </w:r>
        </w:p>
      </w:tc>
    </w:tr>
    <w:tr w:rsidR="00F32FDC" w:rsidRPr="008670B9" w14:paraId="228AE6AC" w14:textId="77777777" w:rsidTr="00361EE4">
      <w:trPr>
        <w:jc w:val="center"/>
      </w:trPr>
      <w:tc>
        <w:tcPr>
          <w:tcW w:w="5000" w:type="pct"/>
          <w:gridSpan w:val="4"/>
          <w:hideMark/>
        </w:tcPr>
        <w:p w14:paraId="6D95AFEC" w14:textId="7E6D279E" w:rsidR="00F32FDC" w:rsidRPr="008670B9" w:rsidRDefault="00F32FDC" w:rsidP="008670B9">
          <w:pPr>
            <w:tabs>
              <w:tab w:val="center" w:pos="4513"/>
              <w:tab w:val="right" w:pos="9026"/>
            </w:tabs>
            <w:jc w:val="right"/>
            <w:rPr>
              <w:b/>
              <w:color w:val="8396C3"/>
              <w:sz w:val="16"/>
              <w:szCs w:val="16"/>
            </w:rPr>
          </w:pPr>
          <w:r w:rsidRPr="008670B9">
            <w:rPr>
              <w:b/>
              <w:color w:val="8396C3"/>
              <w:sz w:val="16"/>
              <w:szCs w:val="16"/>
            </w:rPr>
            <w:t>Note:  © 201</w:t>
          </w:r>
          <w:r w:rsidR="00F26D70">
            <w:rPr>
              <w:b/>
              <w:color w:val="8396C3"/>
              <w:sz w:val="16"/>
              <w:szCs w:val="16"/>
            </w:rPr>
            <w:t>9</w:t>
          </w:r>
          <w:r w:rsidRPr="008670B9">
            <w:rPr>
              <w:b/>
              <w:color w:val="8396C3"/>
              <w:sz w:val="16"/>
              <w:szCs w:val="16"/>
            </w:rPr>
            <w:t xml:space="preserve"> International Teacher Training Academy. Materials cannot be reproduced without the permission of the Director of ITTA</w:t>
          </w:r>
        </w:p>
      </w:tc>
    </w:tr>
  </w:tbl>
  <w:p w14:paraId="45C02ABA" w14:textId="77777777" w:rsidR="00F32FDC" w:rsidRDefault="00F32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C28B7" w14:textId="77777777" w:rsidR="007349CE" w:rsidRDefault="007349CE" w:rsidP="00925383">
      <w:r>
        <w:separator/>
      </w:r>
    </w:p>
  </w:footnote>
  <w:footnote w:type="continuationSeparator" w:id="0">
    <w:p w14:paraId="188113AA" w14:textId="77777777" w:rsidR="007349CE" w:rsidRDefault="007349CE" w:rsidP="00925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AC763" w14:textId="77777777" w:rsidR="0049158F" w:rsidRDefault="0049158F" w:rsidP="00AB7E5E">
    <w:pPr>
      <w:pStyle w:val="Header"/>
      <w:pBdr>
        <w:bottom w:val="single" w:sz="4" w:space="1" w:color="auto"/>
      </w:pBdr>
    </w:pPr>
    <w:r>
      <w:t>BSB51107: Diploma of Management:  Assessment Task Workbook</w:t>
    </w:r>
  </w:p>
  <w:p w14:paraId="2750012D" w14:textId="77777777" w:rsidR="0049158F" w:rsidRDefault="004915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DB754" w14:textId="77777777" w:rsidR="009C5E81" w:rsidRDefault="008670B9">
    <w:pPr>
      <w:pStyle w:val="Header"/>
    </w:pPr>
    <w:r>
      <w:rPr>
        <w:noProof/>
        <w:lang w:val="en-US"/>
      </w:rPr>
      <w:drawing>
        <wp:anchor distT="0" distB="0" distL="114300" distR="114300" simplePos="0" relativeHeight="251675648" behindDoc="0" locked="0" layoutInCell="1" allowOverlap="1" wp14:anchorId="4B38F190" wp14:editId="629803B1">
          <wp:simplePos x="0" y="0"/>
          <wp:positionH relativeFrom="margin">
            <wp:posOffset>-10287000</wp:posOffset>
          </wp:positionH>
          <wp:positionV relativeFrom="margin">
            <wp:posOffset>3718218</wp:posOffset>
          </wp:positionV>
          <wp:extent cx="5497195" cy="3825875"/>
          <wp:effectExtent l="0" t="0" r="8255" b="3175"/>
          <wp:wrapNone/>
          <wp:docPr id="30" name="WordPictureWatermark12063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5497195" cy="3825875"/>
                  </a:xfrm>
                  <a:prstGeom prst="rect">
                    <a:avLst/>
                  </a:prstGeom>
                </pic:spPr>
              </pic:pic>
            </a:graphicData>
          </a:graphic>
          <wp14:sizeRelH relativeFrom="margin">
            <wp14:pctWidth>0</wp14:pctWidth>
          </wp14:sizeRelH>
          <wp14:sizeRelV relativeFrom="margin">
            <wp14:pctHeight>0</wp14:pctHeight>
          </wp14:sizeRelV>
        </wp:anchor>
      </w:drawing>
    </w:r>
    <w:r w:rsidR="00D537E5">
      <w:rPr>
        <w:noProof/>
        <w:lang w:val="en-US"/>
      </w:rPr>
      <w:drawing>
        <wp:anchor distT="0" distB="0" distL="114300" distR="114300" simplePos="0" relativeHeight="251673600" behindDoc="0" locked="0" layoutInCell="1" allowOverlap="1" wp14:anchorId="7CD28A18" wp14:editId="3408B108">
          <wp:simplePos x="0" y="0"/>
          <wp:positionH relativeFrom="margin">
            <wp:align>center</wp:align>
          </wp:positionH>
          <wp:positionV relativeFrom="margin">
            <wp:align>center</wp:align>
          </wp:positionV>
          <wp:extent cx="5497195" cy="3825875"/>
          <wp:effectExtent l="0" t="0" r="8255" b="3175"/>
          <wp:wrapNone/>
          <wp:docPr id="31" name="WordPictureWatermark12063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5497195" cy="3825875"/>
                  </a:xfrm>
                  <a:prstGeom prst="rect">
                    <a:avLst/>
                  </a:prstGeom>
                </pic:spPr>
              </pic:pic>
            </a:graphicData>
          </a:graphic>
          <wp14:sizeRelH relativeFrom="margin">
            <wp14:pctWidth>0</wp14:pctWidth>
          </wp14:sizeRelH>
          <wp14:sizeRelV relativeFrom="margin">
            <wp14:pctHeight>0</wp14:pctHeight>
          </wp14:sizeRelV>
        </wp:anchor>
      </w:drawing>
    </w:r>
    <w:r w:rsidR="00D537E5">
      <w:rPr>
        <w:noProof/>
        <w:lang w:val="en-US"/>
      </w:rPr>
      <w:drawing>
        <wp:anchor distT="0" distB="0" distL="114300" distR="114300" simplePos="0" relativeHeight="251672576" behindDoc="0" locked="0" layoutInCell="1" allowOverlap="1" wp14:anchorId="4C7C528D" wp14:editId="5877D279">
          <wp:simplePos x="0" y="0"/>
          <wp:positionH relativeFrom="margin">
            <wp:align>center</wp:align>
          </wp:positionH>
          <wp:positionV relativeFrom="margin">
            <wp:align>center</wp:align>
          </wp:positionV>
          <wp:extent cx="5497195" cy="3825875"/>
          <wp:effectExtent l="0" t="0" r="8255" b="3175"/>
          <wp:wrapNone/>
          <wp:docPr id="32" name="WordPictureWatermark12063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5497195" cy="3825875"/>
                  </a:xfrm>
                  <a:prstGeom prst="rect">
                    <a:avLst/>
                  </a:prstGeom>
                </pic:spPr>
              </pic:pic>
            </a:graphicData>
          </a:graphic>
          <wp14:sizeRelH relativeFrom="margin">
            <wp14:pctWidth>0</wp14:pctWidth>
          </wp14:sizeRelH>
          <wp14:sizeRelV relativeFrom="margin">
            <wp14:pctHeight>0</wp14:pctHeight>
          </wp14:sizeRelV>
        </wp:anchor>
      </w:drawing>
    </w:r>
    <w:r w:rsidR="009C5E81">
      <w:rPr>
        <w:noProof/>
        <w:lang w:val="en-US"/>
      </w:rPr>
      <w:drawing>
        <wp:anchor distT="0" distB="0" distL="114300" distR="114300" simplePos="0" relativeHeight="251659264" behindDoc="0" locked="0" layoutInCell="1" allowOverlap="1" wp14:anchorId="07D25157" wp14:editId="2A8720DE">
          <wp:simplePos x="0" y="0"/>
          <wp:positionH relativeFrom="margin">
            <wp:align>center</wp:align>
          </wp:positionH>
          <wp:positionV relativeFrom="margin">
            <wp:align>center</wp:align>
          </wp:positionV>
          <wp:extent cx="5497195" cy="3825875"/>
          <wp:effectExtent l="0" t="0" r="8255" b="3175"/>
          <wp:wrapNone/>
          <wp:docPr id="33" name="WordPictureWatermark12063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5497195" cy="3825875"/>
                  </a:xfrm>
                  <a:prstGeom prst="rect">
                    <a:avLst/>
                  </a:prstGeom>
                </pic:spPr>
              </pic:pic>
            </a:graphicData>
          </a:graphic>
          <wp14:sizeRelH relativeFrom="margin">
            <wp14:pctWidth>0</wp14:pctWidth>
          </wp14:sizeRelH>
          <wp14:sizeRelV relativeFrom="margin">
            <wp14:pctHeight>0</wp14:pctHeight>
          </wp14:sizeRelV>
        </wp:anchor>
      </w:drawing>
    </w:r>
    <w:r w:rsidR="009C5E81">
      <w:rPr>
        <w:noProof/>
        <w:lang w:val="en-US"/>
      </w:rPr>
      <w:drawing>
        <wp:anchor distT="0" distB="0" distL="114300" distR="114300" simplePos="0" relativeHeight="251658240" behindDoc="0" locked="0" layoutInCell="1" allowOverlap="1" wp14:anchorId="1D04A936" wp14:editId="56DC37CF">
          <wp:simplePos x="0" y="0"/>
          <wp:positionH relativeFrom="margin">
            <wp:align>center</wp:align>
          </wp:positionH>
          <wp:positionV relativeFrom="margin">
            <wp:align>center</wp:align>
          </wp:positionV>
          <wp:extent cx="5497195" cy="3825875"/>
          <wp:effectExtent l="0" t="0" r="8255" b="3175"/>
          <wp:wrapNone/>
          <wp:docPr id="34" name="WordPictureWatermark12063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5497195" cy="38258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0753F" w14:textId="77777777" w:rsidR="00F32FDC" w:rsidRDefault="00F32FDC">
    <w:pPr>
      <w:pStyle w:val="Header"/>
    </w:pPr>
    <w:r>
      <w:rPr>
        <w:noProof/>
        <w:lang w:val="en-US"/>
      </w:rPr>
      <w:drawing>
        <wp:anchor distT="0" distB="0" distL="114300" distR="114300" simplePos="0" relativeHeight="251685888" behindDoc="0" locked="0" layoutInCell="1" allowOverlap="1" wp14:anchorId="5955ED12" wp14:editId="5074A275">
          <wp:simplePos x="0" y="0"/>
          <wp:positionH relativeFrom="margin">
            <wp:posOffset>0</wp:posOffset>
          </wp:positionH>
          <wp:positionV relativeFrom="margin">
            <wp:posOffset>1873348</wp:posOffset>
          </wp:positionV>
          <wp:extent cx="5497195" cy="3825875"/>
          <wp:effectExtent l="0" t="0" r="8255" b="3175"/>
          <wp:wrapNone/>
          <wp:docPr id="17" name="WordPictureWatermark12063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5497195" cy="382587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743E5" w14:textId="77777777" w:rsidR="008670B9" w:rsidRPr="00C97F57" w:rsidRDefault="008670B9" w:rsidP="008670B9">
    <w:pPr>
      <w:pStyle w:val="Header"/>
      <w:ind w:left="2160"/>
      <w:jc w:val="right"/>
      <w:rPr>
        <w:b/>
        <w:color w:val="224493"/>
      </w:rPr>
    </w:pPr>
    <w:r w:rsidRPr="00C97F57">
      <w:rPr>
        <w:b/>
        <w:noProof/>
        <w:color w:val="224493"/>
        <w:lang w:val="en-US"/>
      </w:rPr>
      <w:drawing>
        <wp:anchor distT="0" distB="0" distL="114300" distR="114300" simplePos="0" relativeHeight="251683840" behindDoc="0" locked="0" layoutInCell="1" allowOverlap="1" wp14:anchorId="258930F5" wp14:editId="1B27E14D">
          <wp:simplePos x="0" y="0"/>
          <wp:positionH relativeFrom="margin">
            <wp:align>center</wp:align>
          </wp:positionH>
          <wp:positionV relativeFrom="margin">
            <wp:align>center</wp:align>
          </wp:positionV>
          <wp:extent cx="5497195" cy="3825875"/>
          <wp:effectExtent l="0" t="0" r="8255" b="3175"/>
          <wp:wrapNone/>
          <wp:docPr id="6" name="WordPictureWatermark63480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5497195" cy="3825875"/>
                  </a:xfrm>
                  <a:prstGeom prst="rect">
                    <a:avLst/>
                  </a:prstGeom>
                </pic:spPr>
              </pic:pic>
            </a:graphicData>
          </a:graphic>
          <wp14:sizeRelH relativeFrom="margin">
            <wp14:pctWidth>0</wp14:pctWidth>
          </wp14:sizeRelH>
          <wp14:sizeRelV relativeFrom="margin">
            <wp14:pctHeight>0</wp14:pctHeight>
          </wp14:sizeRelV>
        </wp:anchor>
      </w:drawing>
    </w:r>
    <w:r w:rsidRPr="00C97F57">
      <w:rPr>
        <w:b/>
        <w:noProof/>
        <w:color w:val="224493"/>
        <w:lang w:val="en-US"/>
      </w:rPr>
      <w:drawing>
        <wp:anchor distT="0" distB="0" distL="114300" distR="114300" simplePos="0" relativeHeight="251682816" behindDoc="0" locked="0" layoutInCell="1" allowOverlap="1" wp14:anchorId="63FB0696" wp14:editId="30388A80">
          <wp:simplePos x="0" y="0"/>
          <wp:positionH relativeFrom="margin">
            <wp:align>center</wp:align>
          </wp:positionH>
          <wp:positionV relativeFrom="margin">
            <wp:align>center</wp:align>
          </wp:positionV>
          <wp:extent cx="5497195" cy="3825875"/>
          <wp:effectExtent l="0" t="0" r="8255" b="3175"/>
          <wp:wrapNone/>
          <wp:docPr id="7" name="WordPictureWatermark6348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5497195" cy="3825875"/>
                  </a:xfrm>
                  <a:prstGeom prst="rect">
                    <a:avLst/>
                  </a:prstGeom>
                </pic:spPr>
              </pic:pic>
            </a:graphicData>
          </a:graphic>
          <wp14:sizeRelH relativeFrom="margin">
            <wp14:pctWidth>0</wp14:pctWidth>
          </wp14:sizeRelH>
          <wp14:sizeRelV relativeFrom="margin">
            <wp14:pctHeight>0</wp14:pctHeight>
          </wp14:sizeRelV>
        </wp:anchor>
      </w:drawing>
    </w:r>
    <w:r w:rsidRPr="00C97F57">
      <w:rPr>
        <w:b/>
        <w:noProof/>
        <w:color w:val="224493"/>
        <w:lang w:val="en-US"/>
      </w:rPr>
      <w:drawing>
        <wp:anchor distT="0" distB="0" distL="114300" distR="114300" simplePos="0" relativeHeight="251680768" behindDoc="1" locked="0" layoutInCell="1" allowOverlap="1" wp14:anchorId="04261A75" wp14:editId="44D1B8B2">
          <wp:simplePos x="0" y="0"/>
          <wp:positionH relativeFrom="column">
            <wp:posOffset>5644515</wp:posOffset>
          </wp:positionH>
          <wp:positionV relativeFrom="paragraph">
            <wp:posOffset>-213360</wp:posOffset>
          </wp:positionV>
          <wp:extent cx="868045" cy="1238250"/>
          <wp:effectExtent l="0" t="0" r="8255" b="0"/>
          <wp:wrapNone/>
          <wp:docPr id="8" name="Picture 8"/>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
                    <a:extLst>
                      <a:ext uri="{28A0092B-C50C-407E-A947-70E740481C1C}">
                        <a14:useLocalDpi xmlns:a14="http://schemas.microsoft.com/office/drawing/2010/main" val="0"/>
                      </a:ext>
                    </a:extLst>
                  </a:blip>
                  <a:stretch>
                    <a:fillRect/>
                  </a:stretch>
                </pic:blipFill>
                <pic:spPr>
                  <a:xfrm>
                    <a:off x="0" y="0"/>
                    <a:ext cx="868045" cy="1238250"/>
                  </a:xfrm>
                  <a:prstGeom prst="rect">
                    <a:avLst/>
                  </a:prstGeom>
                </pic:spPr>
              </pic:pic>
            </a:graphicData>
          </a:graphic>
          <wp14:sizeRelH relativeFrom="margin">
            <wp14:pctWidth>0</wp14:pctWidth>
          </wp14:sizeRelH>
          <wp14:sizeRelV relativeFrom="margin">
            <wp14:pctHeight>0</wp14:pctHeight>
          </wp14:sizeRelV>
        </wp:anchor>
      </w:drawing>
    </w:r>
    <w:r w:rsidRPr="00C97F57">
      <w:rPr>
        <w:b/>
        <w:noProof/>
        <w:color w:val="224493"/>
        <w:lang w:val="en-US"/>
      </w:rPr>
      <w:drawing>
        <wp:anchor distT="0" distB="0" distL="114300" distR="114300" simplePos="0" relativeHeight="251679744" behindDoc="1" locked="0" layoutInCell="1" allowOverlap="1" wp14:anchorId="3CA7555D" wp14:editId="7A829C4F">
          <wp:simplePos x="0" y="0"/>
          <wp:positionH relativeFrom="column">
            <wp:posOffset>-830580</wp:posOffset>
          </wp:positionH>
          <wp:positionV relativeFrom="paragraph">
            <wp:posOffset>-366395</wp:posOffset>
          </wp:positionV>
          <wp:extent cx="967740" cy="673100"/>
          <wp:effectExtent l="0" t="0" r="381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TTA_word logo.bmp"/>
                  <pic:cNvPicPr/>
                </pic:nvPicPr>
                <pic:blipFill>
                  <a:blip r:embed="rId3" cstate="print">
                    <a:extLst>
                      <a:ext uri="{28A0092B-C50C-407E-A947-70E740481C1C}">
                        <a14:useLocalDpi xmlns:a14="http://schemas.microsoft.com/office/drawing/2010/main" val="0"/>
                      </a:ext>
                    </a:extLst>
                  </a:blip>
                  <a:stretch>
                    <a:fillRect/>
                  </a:stretch>
                </pic:blipFill>
                <pic:spPr>
                  <a:xfrm>
                    <a:off x="0" y="0"/>
                    <a:ext cx="967740" cy="673100"/>
                  </a:xfrm>
                  <a:prstGeom prst="rect">
                    <a:avLst/>
                  </a:prstGeom>
                </pic:spPr>
              </pic:pic>
            </a:graphicData>
          </a:graphic>
          <wp14:sizeRelH relativeFrom="margin">
            <wp14:pctWidth>0</wp14:pctWidth>
          </wp14:sizeRelH>
          <wp14:sizeRelV relativeFrom="margin">
            <wp14:pctHeight>0</wp14:pctHeight>
          </wp14:sizeRelV>
        </wp:anchor>
      </w:drawing>
    </w:r>
    <w:r>
      <w:rPr>
        <w:b/>
        <w:color w:val="224493"/>
      </w:rPr>
      <w:t>TAEASS502 Design and develop assessment tools</w:t>
    </w:r>
  </w:p>
  <w:p w14:paraId="26A47D16" w14:textId="77777777" w:rsidR="009C5E81" w:rsidRPr="008670B9" w:rsidRDefault="008670B9" w:rsidP="008670B9">
    <w:pPr>
      <w:pStyle w:val="Header"/>
      <w:ind w:left="2160"/>
      <w:jc w:val="right"/>
      <w:rPr>
        <w:b/>
        <w:color w:val="224493"/>
      </w:rPr>
    </w:pPr>
    <w:r w:rsidRPr="00C97F57">
      <w:rPr>
        <w:b/>
        <w:noProof/>
        <w:color w:val="224493"/>
        <w:lang w:val="en-US"/>
      </w:rPr>
      <mc:AlternateContent>
        <mc:Choice Requires="wps">
          <w:drawing>
            <wp:anchor distT="0" distB="0" distL="114300" distR="114300" simplePos="0" relativeHeight="251681792" behindDoc="0" locked="0" layoutInCell="1" allowOverlap="1" wp14:anchorId="7FB3867F" wp14:editId="253BA376">
              <wp:simplePos x="0" y="0"/>
              <wp:positionH relativeFrom="column">
                <wp:posOffset>203835</wp:posOffset>
              </wp:positionH>
              <wp:positionV relativeFrom="paragraph">
                <wp:posOffset>159385</wp:posOffset>
              </wp:positionV>
              <wp:extent cx="5505450" cy="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55054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AA2F609" id="Straight Connector 22"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05pt,12.55pt" to="449.5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" strokecolor="#4579b8 [3044]"/>
          </w:pict>
        </mc:Fallback>
      </mc:AlternateContent>
    </w:r>
    <w:r w:rsidRPr="00C97F57">
      <w:rPr>
        <w:b/>
        <w:color w:val="224493"/>
      </w:rPr>
      <w:t xml:space="preserve">Assessment task </w:t>
    </w:r>
    <w:r>
      <w:rPr>
        <w:b/>
        <w:color w:val="224493"/>
      </w:rPr>
      <w:t>1</w:t>
    </w:r>
    <w:r>
      <w:rPr>
        <w:noProof/>
        <w:lang w:val="en-US"/>
      </w:rPr>
      <w:drawing>
        <wp:anchor distT="0" distB="0" distL="114300" distR="114300" simplePos="0" relativeHeight="251677696" behindDoc="0" locked="0" layoutInCell="1" allowOverlap="1" wp14:anchorId="7BFA99F0" wp14:editId="57F0959B">
          <wp:simplePos x="0" y="0"/>
          <wp:positionH relativeFrom="margin">
            <wp:posOffset>316523</wp:posOffset>
          </wp:positionH>
          <wp:positionV relativeFrom="margin">
            <wp:posOffset>2066730</wp:posOffset>
          </wp:positionV>
          <wp:extent cx="5497195" cy="3825875"/>
          <wp:effectExtent l="0" t="0" r="8255" b="3175"/>
          <wp:wrapNone/>
          <wp:docPr id="21" name="WordPictureWatermark12063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5497195" cy="38258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D1B4B"/>
    <w:multiLevelType w:val="hybridMultilevel"/>
    <w:tmpl w:val="A57E5C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373F64"/>
    <w:multiLevelType w:val="hybridMultilevel"/>
    <w:tmpl w:val="5B4CD48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3993FB6"/>
    <w:multiLevelType w:val="hybridMultilevel"/>
    <w:tmpl w:val="D39221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F03494"/>
    <w:multiLevelType w:val="hybridMultilevel"/>
    <w:tmpl w:val="7EF86622"/>
    <w:lvl w:ilvl="0" w:tplc="E140FAB6">
      <w:start w:val="1"/>
      <w:numFmt w:val="bullet"/>
      <w:lvlText w:val=""/>
      <w:lvlJc w:val="left"/>
      <w:pPr>
        <w:ind w:left="720" w:hanging="360"/>
      </w:pPr>
      <w:rPr>
        <w:rFonts w:ascii="Symbol" w:hAnsi="Symbol" w:hint="default"/>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8C26C6"/>
    <w:multiLevelType w:val="hybridMultilevel"/>
    <w:tmpl w:val="4864B3E6"/>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5" w15:restartNumberingAfterBreak="0">
    <w:nsid w:val="0D831C66"/>
    <w:multiLevelType w:val="hybridMultilevel"/>
    <w:tmpl w:val="457C11C2"/>
    <w:lvl w:ilvl="0" w:tplc="4DBEC956">
      <w:start w:val="1"/>
      <w:numFmt w:val="decimal"/>
      <w:lvlText w:val="PE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73B6901"/>
    <w:multiLevelType w:val="hybridMultilevel"/>
    <w:tmpl w:val="1E30923E"/>
    <w:lvl w:ilvl="0" w:tplc="5C0CB3CA">
      <w:start w:val="1"/>
      <w:numFmt w:val="bullet"/>
      <w:lvlText w:val=""/>
      <w:lvlJc w:val="left"/>
      <w:pPr>
        <w:ind w:left="720" w:hanging="360"/>
      </w:pPr>
      <w:rPr>
        <w:rFonts w:ascii="Wingdings" w:hAnsi="Wingdings" w:hint="default"/>
        <w:caps w:val="0"/>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EA4289"/>
    <w:multiLevelType w:val="hybridMultilevel"/>
    <w:tmpl w:val="78361750"/>
    <w:lvl w:ilvl="0" w:tplc="5C0CB3CA">
      <w:start w:val="1"/>
      <w:numFmt w:val="bullet"/>
      <w:lvlText w:val=""/>
      <w:lvlJc w:val="left"/>
      <w:pPr>
        <w:ind w:left="720" w:hanging="360"/>
      </w:pPr>
      <w:rPr>
        <w:rFonts w:ascii="Wingdings" w:hAnsi="Wingdings" w:hint="default"/>
        <w:caps w:val="0"/>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D32F52"/>
    <w:multiLevelType w:val="hybridMultilevel"/>
    <w:tmpl w:val="55981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7F2784"/>
    <w:multiLevelType w:val="hybridMultilevel"/>
    <w:tmpl w:val="33B4D8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F6C0343"/>
    <w:multiLevelType w:val="hybridMultilevel"/>
    <w:tmpl w:val="9EC69290"/>
    <w:lvl w:ilvl="0" w:tplc="5C0CB3CA">
      <w:start w:val="1"/>
      <w:numFmt w:val="bullet"/>
      <w:lvlText w:val=""/>
      <w:lvlJc w:val="left"/>
      <w:pPr>
        <w:ind w:left="720" w:hanging="360"/>
      </w:pPr>
      <w:rPr>
        <w:rFonts w:ascii="Wingdings" w:hAnsi="Wingdings" w:hint="default"/>
        <w:caps w:val="0"/>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1F83D22"/>
    <w:multiLevelType w:val="multilevel"/>
    <w:tmpl w:val="AA84224E"/>
    <w:name w:val="CATBullet"/>
    <w:lvl w:ilvl="0">
      <w:start w:val="1"/>
      <w:numFmt w:val="bullet"/>
      <w:pStyle w:val="IBSABulletList1"/>
      <w:lvlText w:val=""/>
      <w:lvlJc w:val="left"/>
      <w:pPr>
        <w:tabs>
          <w:tab w:val="num" w:pos="360"/>
        </w:tabs>
        <w:ind w:left="360" w:hanging="360"/>
      </w:pPr>
      <w:rPr>
        <w:rFonts w:ascii="Symbol" w:hAnsi="Symbol" w:hint="default"/>
        <w:color w:val="auto"/>
      </w:rPr>
    </w:lvl>
    <w:lvl w:ilvl="1">
      <w:start w:val="1"/>
      <w:numFmt w:val="bullet"/>
      <w:pStyle w:val="IBSABulletList2"/>
      <w:lvlText w:val="◦"/>
      <w:lvlJc w:val="left"/>
      <w:pPr>
        <w:tabs>
          <w:tab w:val="num" w:pos="720"/>
        </w:tabs>
        <w:ind w:left="720" w:hanging="360"/>
      </w:pPr>
      <w:rPr>
        <w:rFonts w:ascii="Century" w:hAnsi="Century" w:hint="default"/>
        <w:color w:val="auto"/>
      </w:rPr>
    </w:lvl>
    <w:lvl w:ilvl="2">
      <w:start w:val="1"/>
      <w:numFmt w:val="bullet"/>
      <w:pStyle w:val="IBSABulletList3"/>
      <w:lvlText w:val="-"/>
      <w:lvlJc w:val="left"/>
      <w:pPr>
        <w:tabs>
          <w:tab w:val="num" w:pos="1080"/>
        </w:tabs>
        <w:ind w:left="1080" w:hanging="360"/>
      </w:pPr>
      <w:rPr>
        <w:rFonts w:ascii="Arial" w:hAnsi="Arial" w:cs="Times New Roman"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736555E"/>
    <w:multiLevelType w:val="hybridMultilevel"/>
    <w:tmpl w:val="5A9C93CA"/>
    <w:lvl w:ilvl="0" w:tplc="C4DA93B0">
      <w:start w:val="1"/>
      <w:numFmt w:val="decimal"/>
      <w:lvlText w:val="PE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93C68FA"/>
    <w:multiLevelType w:val="hybridMultilevel"/>
    <w:tmpl w:val="FC90D7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473277E"/>
    <w:multiLevelType w:val="hybridMultilevel"/>
    <w:tmpl w:val="9C18D5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EE1EFD"/>
    <w:multiLevelType w:val="hybridMultilevel"/>
    <w:tmpl w:val="0F4E83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AE322AB"/>
    <w:multiLevelType w:val="hybridMultilevel"/>
    <w:tmpl w:val="85243C94"/>
    <w:lvl w:ilvl="0" w:tplc="74961710">
      <w:start w:val="1"/>
      <w:numFmt w:val="decimal"/>
      <w:lvlText w:val="KE %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8" w15:restartNumberingAfterBreak="0">
    <w:nsid w:val="4FB93655"/>
    <w:multiLevelType w:val="hybridMultilevel"/>
    <w:tmpl w:val="38AEB7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FF1201A"/>
    <w:multiLevelType w:val="hybridMultilevel"/>
    <w:tmpl w:val="B7E413B8"/>
    <w:lvl w:ilvl="0" w:tplc="5C0CB3CA">
      <w:start w:val="1"/>
      <w:numFmt w:val="bullet"/>
      <w:lvlText w:val=""/>
      <w:lvlJc w:val="left"/>
      <w:pPr>
        <w:ind w:left="720" w:hanging="360"/>
      </w:pPr>
      <w:rPr>
        <w:rFonts w:ascii="Wingdings" w:hAnsi="Wingdings" w:hint="default"/>
        <w:caps w:val="0"/>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8C259ED"/>
    <w:multiLevelType w:val="hybridMultilevel"/>
    <w:tmpl w:val="FA84674E"/>
    <w:lvl w:ilvl="0" w:tplc="5C0CB3CA">
      <w:start w:val="1"/>
      <w:numFmt w:val="bullet"/>
      <w:lvlText w:val=""/>
      <w:lvlJc w:val="left"/>
      <w:pPr>
        <w:ind w:left="720" w:hanging="360"/>
      </w:pPr>
      <w:rPr>
        <w:rFonts w:ascii="Wingdings" w:hAnsi="Wingdings" w:hint="default"/>
        <w:caps w:val="0"/>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9013F57"/>
    <w:multiLevelType w:val="hybridMultilevel"/>
    <w:tmpl w:val="4978D76C"/>
    <w:lvl w:ilvl="0" w:tplc="5C0CB3CA">
      <w:start w:val="1"/>
      <w:numFmt w:val="bullet"/>
      <w:lvlText w:val=""/>
      <w:lvlJc w:val="left"/>
      <w:pPr>
        <w:ind w:left="720" w:hanging="360"/>
      </w:pPr>
      <w:rPr>
        <w:rFonts w:ascii="Wingdings" w:hAnsi="Wingdings" w:hint="default"/>
        <w:caps w:val="0"/>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6C2F90"/>
    <w:multiLevelType w:val="hybridMultilevel"/>
    <w:tmpl w:val="EA823E00"/>
    <w:lvl w:ilvl="0" w:tplc="74961710">
      <w:start w:val="1"/>
      <w:numFmt w:val="decimal"/>
      <w:lvlText w:val="KE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D8E60C4"/>
    <w:multiLevelType w:val="hybridMultilevel"/>
    <w:tmpl w:val="1B7A7666"/>
    <w:lvl w:ilvl="0" w:tplc="5C0CB3CA">
      <w:start w:val="1"/>
      <w:numFmt w:val="bullet"/>
      <w:lvlText w:val=""/>
      <w:lvlJc w:val="left"/>
      <w:pPr>
        <w:ind w:left="720" w:hanging="360"/>
      </w:pPr>
      <w:rPr>
        <w:rFonts w:ascii="Wingdings" w:hAnsi="Wingdings" w:hint="default"/>
        <w:caps w:val="0"/>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53B66A9"/>
    <w:multiLevelType w:val="hybridMultilevel"/>
    <w:tmpl w:val="544093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9E55055"/>
    <w:multiLevelType w:val="hybridMultilevel"/>
    <w:tmpl w:val="1884CD4C"/>
    <w:lvl w:ilvl="0" w:tplc="5C0CB3CA">
      <w:start w:val="1"/>
      <w:numFmt w:val="bullet"/>
      <w:lvlText w:val=""/>
      <w:lvlJc w:val="left"/>
      <w:pPr>
        <w:ind w:left="720" w:hanging="360"/>
      </w:pPr>
      <w:rPr>
        <w:rFonts w:ascii="Wingdings" w:hAnsi="Wingdings" w:hint="default"/>
        <w:caps w:val="0"/>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CC166F0"/>
    <w:multiLevelType w:val="hybridMultilevel"/>
    <w:tmpl w:val="EEC0E40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CF77FF1"/>
    <w:multiLevelType w:val="hybridMultilevel"/>
    <w:tmpl w:val="393C2F6C"/>
    <w:lvl w:ilvl="0" w:tplc="E140FAB6">
      <w:start w:val="1"/>
      <w:numFmt w:val="bullet"/>
      <w:lvlText w:val=""/>
      <w:lvlJc w:val="left"/>
      <w:pPr>
        <w:ind w:left="720" w:hanging="360"/>
      </w:pPr>
      <w:rPr>
        <w:rFonts w:ascii="Symbol" w:hAnsi="Symbol" w:hint="default"/>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B787F07"/>
    <w:multiLevelType w:val="hybridMultilevel"/>
    <w:tmpl w:val="6E2E4814"/>
    <w:lvl w:ilvl="0" w:tplc="E140FAB6">
      <w:start w:val="1"/>
      <w:numFmt w:val="bullet"/>
      <w:lvlText w:val=""/>
      <w:lvlJc w:val="left"/>
      <w:pPr>
        <w:ind w:left="720" w:hanging="360"/>
      </w:pPr>
      <w:rPr>
        <w:rFonts w:ascii="Symbol" w:hAnsi="Symbol" w:hint="default"/>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E7053E5"/>
    <w:multiLevelType w:val="hybridMultilevel"/>
    <w:tmpl w:val="8E1C4852"/>
    <w:lvl w:ilvl="0" w:tplc="5C0CB3CA">
      <w:start w:val="1"/>
      <w:numFmt w:val="bullet"/>
      <w:lvlText w:val=""/>
      <w:lvlJc w:val="left"/>
      <w:pPr>
        <w:ind w:left="720" w:hanging="360"/>
      </w:pPr>
      <w:rPr>
        <w:rFonts w:ascii="Wingdings" w:hAnsi="Wingdings" w:hint="default"/>
        <w:caps w:val="0"/>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8"/>
  </w:num>
  <w:num w:numId="6">
    <w:abstractNumId w:val="15"/>
  </w:num>
  <w:num w:numId="7">
    <w:abstractNumId w:val="28"/>
  </w:num>
  <w:num w:numId="8">
    <w:abstractNumId w:val="25"/>
  </w:num>
  <w:num w:numId="9">
    <w:abstractNumId w:val="21"/>
  </w:num>
  <w:num w:numId="10">
    <w:abstractNumId w:val="29"/>
  </w:num>
  <w:num w:numId="11">
    <w:abstractNumId w:val="6"/>
  </w:num>
  <w:num w:numId="12">
    <w:abstractNumId w:val="16"/>
  </w:num>
  <w:num w:numId="13">
    <w:abstractNumId w:val="26"/>
  </w:num>
  <w:num w:numId="14">
    <w:abstractNumId w:val="23"/>
  </w:num>
  <w:num w:numId="15">
    <w:abstractNumId w:val="10"/>
  </w:num>
  <w:num w:numId="16">
    <w:abstractNumId w:val="14"/>
  </w:num>
  <w:num w:numId="17">
    <w:abstractNumId w:val="24"/>
  </w:num>
  <w:num w:numId="18">
    <w:abstractNumId w:val="2"/>
  </w:num>
  <w:num w:numId="19">
    <w:abstractNumId w:val="22"/>
  </w:num>
  <w:num w:numId="20">
    <w:abstractNumId w:val="27"/>
  </w:num>
  <w:num w:numId="21">
    <w:abstractNumId w:val="5"/>
  </w:num>
  <w:num w:numId="22">
    <w:abstractNumId w:val="3"/>
  </w:num>
  <w:num w:numId="23">
    <w:abstractNumId w:val="0"/>
  </w:num>
  <w:num w:numId="24">
    <w:abstractNumId w:val="7"/>
  </w:num>
  <w:num w:numId="25">
    <w:abstractNumId w:val="1"/>
  </w:num>
  <w:num w:numId="26">
    <w:abstractNumId w:val="9"/>
  </w:num>
  <w:num w:numId="27">
    <w:abstractNumId w:val="19"/>
  </w:num>
  <w:num w:numId="28">
    <w:abstractNumId w:val="13"/>
  </w:num>
  <w:num w:numId="29">
    <w:abstractNumId w:val="12"/>
  </w:num>
  <w:num w:numId="30">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02B"/>
    <w:rsid w:val="0000167D"/>
    <w:rsid w:val="0000258E"/>
    <w:rsid w:val="00004D88"/>
    <w:rsid w:val="0000615C"/>
    <w:rsid w:val="00013B5A"/>
    <w:rsid w:val="0001416F"/>
    <w:rsid w:val="00017A4F"/>
    <w:rsid w:val="00020E4B"/>
    <w:rsid w:val="0002313A"/>
    <w:rsid w:val="00026458"/>
    <w:rsid w:val="00026D39"/>
    <w:rsid w:val="00027072"/>
    <w:rsid w:val="000305FC"/>
    <w:rsid w:val="000314FC"/>
    <w:rsid w:val="00032849"/>
    <w:rsid w:val="00034329"/>
    <w:rsid w:val="000357BE"/>
    <w:rsid w:val="00035A98"/>
    <w:rsid w:val="0004390E"/>
    <w:rsid w:val="00046009"/>
    <w:rsid w:val="00046EC7"/>
    <w:rsid w:val="000517B9"/>
    <w:rsid w:val="000542E4"/>
    <w:rsid w:val="00055EA1"/>
    <w:rsid w:val="00063E9E"/>
    <w:rsid w:val="00073998"/>
    <w:rsid w:val="00080515"/>
    <w:rsid w:val="000827BB"/>
    <w:rsid w:val="00082FFE"/>
    <w:rsid w:val="000971B9"/>
    <w:rsid w:val="000977EB"/>
    <w:rsid w:val="000A0411"/>
    <w:rsid w:val="000A1BF9"/>
    <w:rsid w:val="000A1FD0"/>
    <w:rsid w:val="000A5227"/>
    <w:rsid w:val="000A5897"/>
    <w:rsid w:val="000A6018"/>
    <w:rsid w:val="000A75A5"/>
    <w:rsid w:val="000B0242"/>
    <w:rsid w:val="000B0994"/>
    <w:rsid w:val="000B2168"/>
    <w:rsid w:val="000B4E11"/>
    <w:rsid w:val="000B505C"/>
    <w:rsid w:val="000B51C5"/>
    <w:rsid w:val="000B7D35"/>
    <w:rsid w:val="000C77E4"/>
    <w:rsid w:val="000C78C1"/>
    <w:rsid w:val="000C7BFA"/>
    <w:rsid w:val="000D16A1"/>
    <w:rsid w:val="000E00AC"/>
    <w:rsid w:val="000E05EC"/>
    <w:rsid w:val="000E15EC"/>
    <w:rsid w:val="000E44B1"/>
    <w:rsid w:val="000E54CA"/>
    <w:rsid w:val="000E577C"/>
    <w:rsid w:val="000F0839"/>
    <w:rsid w:val="000F4C6D"/>
    <w:rsid w:val="001046AF"/>
    <w:rsid w:val="00104E1D"/>
    <w:rsid w:val="00106435"/>
    <w:rsid w:val="0011558E"/>
    <w:rsid w:val="001230D0"/>
    <w:rsid w:val="00124D56"/>
    <w:rsid w:val="00125515"/>
    <w:rsid w:val="00125609"/>
    <w:rsid w:val="00126942"/>
    <w:rsid w:val="0013239D"/>
    <w:rsid w:val="0013495E"/>
    <w:rsid w:val="0013692B"/>
    <w:rsid w:val="00136EB5"/>
    <w:rsid w:val="00137F15"/>
    <w:rsid w:val="001402F2"/>
    <w:rsid w:val="00143859"/>
    <w:rsid w:val="00144D02"/>
    <w:rsid w:val="0014506B"/>
    <w:rsid w:val="00147D61"/>
    <w:rsid w:val="001549DB"/>
    <w:rsid w:val="001557F7"/>
    <w:rsid w:val="001573AE"/>
    <w:rsid w:val="001624DE"/>
    <w:rsid w:val="00163BA8"/>
    <w:rsid w:val="001661B0"/>
    <w:rsid w:val="0016675A"/>
    <w:rsid w:val="001701EB"/>
    <w:rsid w:val="00170FEC"/>
    <w:rsid w:val="00173BAF"/>
    <w:rsid w:val="001760EE"/>
    <w:rsid w:val="00177CCE"/>
    <w:rsid w:val="00185354"/>
    <w:rsid w:val="00190698"/>
    <w:rsid w:val="00191C61"/>
    <w:rsid w:val="001926F8"/>
    <w:rsid w:val="001937D2"/>
    <w:rsid w:val="001952FE"/>
    <w:rsid w:val="0019793B"/>
    <w:rsid w:val="001A1295"/>
    <w:rsid w:val="001A2350"/>
    <w:rsid w:val="001A2373"/>
    <w:rsid w:val="001A285E"/>
    <w:rsid w:val="001A327A"/>
    <w:rsid w:val="001A48D0"/>
    <w:rsid w:val="001A582B"/>
    <w:rsid w:val="001A6CF4"/>
    <w:rsid w:val="001B2851"/>
    <w:rsid w:val="001B5E07"/>
    <w:rsid w:val="001C08C9"/>
    <w:rsid w:val="001C2C24"/>
    <w:rsid w:val="001C64BB"/>
    <w:rsid w:val="001D1329"/>
    <w:rsid w:val="001D352E"/>
    <w:rsid w:val="001D49AE"/>
    <w:rsid w:val="001E0149"/>
    <w:rsid w:val="001E1969"/>
    <w:rsid w:val="001E2BC0"/>
    <w:rsid w:val="001E477B"/>
    <w:rsid w:val="001E6148"/>
    <w:rsid w:val="001E63B9"/>
    <w:rsid w:val="001E7407"/>
    <w:rsid w:val="001F0721"/>
    <w:rsid w:val="001F0B14"/>
    <w:rsid w:val="001F3A99"/>
    <w:rsid w:val="001F74C2"/>
    <w:rsid w:val="001F7F3F"/>
    <w:rsid w:val="00204DDF"/>
    <w:rsid w:val="00207A54"/>
    <w:rsid w:val="0021198C"/>
    <w:rsid w:val="0021437D"/>
    <w:rsid w:val="00222DA5"/>
    <w:rsid w:val="0023070B"/>
    <w:rsid w:val="00231601"/>
    <w:rsid w:val="00233764"/>
    <w:rsid w:val="002369F8"/>
    <w:rsid w:val="00237062"/>
    <w:rsid w:val="0023771C"/>
    <w:rsid w:val="002415BF"/>
    <w:rsid w:val="00244CE7"/>
    <w:rsid w:val="002505AD"/>
    <w:rsid w:val="00251D13"/>
    <w:rsid w:val="0025473A"/>
    <w:rsid w:val="00255EAE"/>
    <w:rsid w:val="00262365"/>
    <w:rsid w:val="002709C3"/>
    <w:rsid w:val="002714E6"/>
    <w:rsid w:val="00272C01"/>
    <w:rsid w:val="002752B3"/>
    <w:rsid w:val="00276FA3"/>
    <w:rsid w:val="00277A9B"/>
    <w:rsid w:val="002812A0"/>
    <w:rsid w:val="00281E84"/>
    <w:rsid w:val="00285311"/>
    <w:rsid w:val="00285516"/>
    <w:rsid w:val="00286471"/>
    <w:rsid w:val="00287933"/>
    <w:rsid w:val="00291724"/>
    <w:rsid w:val="00291C27"/>
    <w:rsid w:val="002958D6"/>
    <w:rsid w:val="002967F2"/>
    <w:rsid w:val="002967FA"/>
    <w:rsid w:val="00297BCC"/>
    <w:rsid w:val="002A577F"/>
    <w:rsid w:val="002B0717"/>
    <w:rsid w:val="002B0930"/>
    <w:rsid w:val="002B24AF"/>
    <w:rsid w:val="002B296F"/>
    <w:rsid w:val="002B3696"/>
    <w:rsid w:val="002B657F"/>
    <w:rsid w:val="002B741F"/>
    <w:rsid w:val="002B7485"/>
    <w:rsid w:val="002C03AB"/>
    <w:rsid w:val="002C3777"/>
    <w:rsid w:val="002C38AA"/>
    <w:rsid w:val="002C3D34"/>
    <w:rsid w:val="002C4FB9"/>
    <w:rsid w:val="002D60D5"/>
    <w:rsid w:val="002D739D"/>
    <w:rsid w:val="002E24FE"/>
    <w:rsid w:val="002E6DB0"/>
    <w:rsid w:val="002F019C"/>
    <w:rsid w:val="002F19B9"/>
    <w:rsid w:val="002F302B"/>
    <w:rsid w:val="002F389D"/>
    <w:rsid w:val="002F4332"/>
    <w:rsid w:val="002F5686"/>
    <w:rsid w:val="002F77C5"/>
    <w:rsid w:val="003019E9"/>
    <w:rsid w:val="00303F49"/>
    <w:rsid w:val="003049B2"/>
    <w:rsid w:val="00305103"/>
    <w:rsid w:val="0030752E"/>
    <w:rsid w:val="00310D2F"/>
    <w:rsid w:val="003113EF"/>
    <w:rsid w:val="00314799"/>
    <w:rsid w:val="003151C8"/>
    <w:rsid w:val="00315513"/>
    <w:rsid w:val="00315623"/>
    <w:rsid w:val="003160EC"/>
    <w:rsid w:val="003200DE"/>
    <w:rsid w:val="00323107"/>
    <w:rsid w:val="0032702B"/>
    <w:rsid w:val="00327C86"/>
    <w:rsid w:val="00333108"/>
    <w:rsid w:val="003342B2"/>
    <w:rsid w:val="00337873"/>
    <w:rsid w:val="00343800"/>
    <w:rsid w:val="0035229E"/>
    <w:rsid w:val="0035286A"/>
    <w:rsid w:val="0035349B"/>
    <w:rsid w:val="0035681A"/>
    <w:rsid w:val="00356DBB"/>
    <w:rsid w:val="003621A3"/>
    <w:rsid w:val="00370200"/>
    <w:rsid w:val="00371329"/>
    <w:rsid w:val="00371C5E"/>
    <w:rsid w:val="0037487E"/>
    <w:rsid w:val="00382EE1"/>
    <w:rsid w:val="00385A30"/>
    <w:rsid w:val="00391940"/>
    <w:rsid w:val="00392498"/>
    <w:rsid w:val="00394358"/>
    <w:rsid w:val="00395ED9"/>
    <w:rsid w:val="003A2010"/>
    <w:rsid w:val="003A5A5D"/>
    <w:rsid w:val="003A6941"/>
    <w:rsid w:val="003B01C4"/>
    <w:rsid w:val="003B2AD8"/>
    <w:rsid w:val="003B321C"/>
    <w:rsid w:val="003B5688"/>
    <w:rsid w:val="003C0E87"/>
    <w:rsid w:val="003C2814"/>
    <w:rsid w:val="003C4157"/>
    <w:rsid w:val="003D4965"/>
    <w:rsid w:val="003D5094"/>
    <w:rsid w:val="003E0695"/>
    <w:rsid w:val="003E1360"/>
    <w:rsid w:val="003E2C0D"/>
    <w:rsid w:val="003E30C6"/>
    <w:rsid w:val="003E315C"/>
    <w:rsid w:val="003E53B2"/>
    <w:rsid w:val="003F1334"/>
    <w:rsid w:val="003F4F7D"/>
    <w:rsid w:val="003F5536"/>
    <w:rsid w:val="003F6212"/>
    <w:rsid w:val="003F765E"/>
    <w:rsid w:val="00404528"/>
    <w:rsid w:val="00410A60"/>
    <w:rsid w:val="0041261E"/>
    <w:rsid w:val="004135C7"/>
    <w:rsid w:val="0041501C"/>
    <w:rsid w:val="0042069A"/>
    <w:rsid w:val="00421C72"/>
    <w:rsid w:val="004251C0"/>
    <w:rsid w:val="004309FA"/>
    <w:rsid w:val="004338F8"/>
    <w:rsid w:val="00433B26"/>
    <w:rsid w:val="00442915"/>
    <w:rsid w:val="00454BC0"/>
    <w:rsid w:val="00457EAC"/>
    <w:rsid w:val="00461E19"/>
    <w:rsid w:val="004639B0"/>
    <w:rsid w:val="00463C1A"/>
    <w:rsid w:val="00475B7A"/>
    <w:rsid w:val="00477980"/>
    <w:rsid w:val="004814C3"/>
    <w:rsid w:val="0048348F"/>
    <w:rsid w:val="004836E6"/>
    <w:rsid w:val="0048539A"/>
    <w:rsid w:val="00486819"/>
    <w:rsid w:val="00486DC4"/>
    <w:rsid w:val="004872B6"/>
    <w:rsid w:val="0049158F"/>
    <w:rsid w:val="00494DDF"/>
    <w:rsid w:val="004A0913"/>
    <w:rsid w:val="004A141D"/>
    <w:rsid w:val="004A161F"/>
    <w:rsid w:val="004A1FEB"/>
    <w:rsid w:val="004A2D4F"/>
    <w:rsid w:val="004A42C3"/>
    <w:rsid w:val="004A5357"/>
    <w:rsid w:val="004A6B87"/>
    <w:rsid w:val="004B1185"/>
    <w:rsid w:val="004C3B4F"/>
    <w:rsid w:val="004E32BF"/>
    <w:rsid w:val="004E41ED"/>
    <w:rsid w:val="004E4EEA"/>
    <w:rsid w:val="004E6416"/>
    <w:rsid w:val="004F06F3"/>
    <w:rsid w:val="004F47CE"/>
    <w:rsid w:val="004F6429"/>
    <w:rsid w:val="004F6EB4"/>
    <w:rsid w:val="00501755"/>
    <w:rsid w:val="00501D15"/>
    <w:rsid w:val="00502949"/>
    <w:rsid w:val="0050569A"/>
    <w:rsid w:val="0050751E"/>
    <w:rsid w:val="005075A5"/>
    <w:rsid w:val="005101A4"/>
    <w:rsid w:val="005111C7"/>
    <w:rsid w:val="00515367"/>
    <w:rsid w:val="00522159"/>
    <w:rsid w:val="0052591E"/>
    <w:rsid w:val="00526DB9"/>
    <w:rsid w:val="00527981"/>
    <w:rsid w:val="005306D8"/>
    <w:rsid w:val="00531D53"/>
    <w:rsid w:val="00533BA3"/>
    <w:rsid w:val="00537C9B"/>
    <w:rsid w:val="00537D46"/>
    <w:rsid w:val="00545BB9"/>
    <w:rsid w:val="00551A47"/>
    <w:rsid w:val="0056038D"/>
    <w:rsid w:val="00561DAF"/>
    <w:rsid w:val="00567382"/>
    <w:rsid w:val="005673CA"/>
    <w:rsid w:val="00570C7F"/>
    <w:rsid w:val="00570EA7"/>
    <w:rsid w:val="00573D15"/>
    <w:rsid w:val="00574424"/>
    <w:rsid w:val="005748B8"/>
    <w:rsid w:val="0058339D"/>
    <w:rsid w:val="0058494F"/>
    <w:rsid w:val="00590314"/>
    <w:rsid w:val="005934AB"/>
    <w:rsid w:val="00593C49"/>
    <w:rsid w:val="00593D01"/>
    <w:rsid w:val="005940D9"/>
    <w:rsid w:val="005A05BA"/>
    <w:rsid w:val="005A0C08"/>
    <w:rsid w:val="005A4234"/>
    <w:rsid w:val="005A4547"/>
    <w:rsid w:val="005A6156"/>
    <w:rsid w:val="005A6943"/>
    <w:rsid w:val="005B176D"/>
    <w:rsid w:val="005B3E13"/>
    <w:rsid w:val="005B592E"/>
    <w:rsid w:val="005B631F"/>
    <w:rsid w:val="005C6756"/>
    <w:rsid w:val="005C6EF4"/>
    <w:rsid w:val="005C7BC7"/>
    <w:rsid w:val="005D081C"/>
    <w:rsid w:val="005D7205"/>
    <w:rsid w:val="005E0718"/>
    <w:rsid w:val="005E0761"/>
    <w:rsid w:val="005E36CE"/>
    <w:rsid w:val="005E4DA6"/>
    <w:rsid w:val="005E5E2E"/>
    <w:rsid w:val="005F6AAA"/>
    <w:rsid w:val="005F715E"/>
    <w:rsid w:val="0060266D"/>
    <w:rsid w:val="0060371A"/>
    <w:rsid w:val="00604240"/>
    <w:rsid w:val="00605664"/>
    <w:rsid w:val="006107BE"/>
    <w:rsid w:val="00611CFA"/>
    <w:rsid w:val="006130EF"/>
    <w:rsid w:val="006141A9"/>
    <w:rsid w:val="0061515C"/>
    <w:rsid w:val="0061619E"/>
    <w:rsid w:val="00627CF5"/>
    <w:rsid w:val="006306BF"/>
    <w:rsid w:val="00635AA4"/>
    <w:rsid w:val="00641C60"/>
    <w:rsid w:val="00641D09"/>
    <w:rsid w:val="006426FC"/>
    <w:rsid w:val="00643638"/>
    <w:rsid w:val="00653D5D"/>
    <w:rsid w:val="00654EC5"/>
    <w:rsid w:val="00655166"/>
    <w:rsid w:val="006563DC"/>
    <w:rsid w:val="006568D3"/>
    <w:rsid w:val="006572D4"/>
    <w:rsid w:val="00661A9D"/>
    <w:rsid w:val="00663C32"/>
    <w:rsid w:val="00666405"/>
    <w:rsid w:val="006677E8"/>
    <w:rsid w:val="00673CCD"/>
    <w:rsid w:val="006747D7"/>
    <w:rsid w:val="0067493A"/>
    <w:rsid w:val="006826AD"/>
    <w:rsid w:val="00683039"/>
    <w:rsid w:val="00683376"/>
    <w:rsid w:val="00687524"/>
    <w:rsid w:val="006915DA"/>
    <w:rsid w:val="00691E16"/>
    <w:rsid w:val="006973F8"/>
    <w:rsid w:val="006A4FF5"/>
    <w:rsid w:val="006A595B"/>
    <w:rsid w:val="006A6021"/>
    <w:rsid w:val="006B04A7"/>
    <w:rsid w:val="006B215F"/>
    <w:rsid w:val="006B439D"/>
    <w:rsid w:val="006C01F9"/>
    <w:rsid w:val="006C656C"/>
    <w:rsid w:val="006D7045"/>
    <w:rsid w:val="006E1371"/>
    <w:rsid w:val="006E266F"/>
    <w:rsid w:val="006E3337"/>
    <w:rsid w:val="006F114D"/>
    <w:rsid w:val="007000B0"/>
    <w:rsid w:val="0070372E"/>
    <w:rsid w:val="007072E8"/>
    <w:rsid w:val="0071231D"/>
    <w:rsid w:val="00713453"/>
    <w:rsid w:val="00723409"/>
    <w:rsid w:val="00730770"/>
    <w:rsid w:val="007307DA"/>
    <w:rsid w:val="007349CE"/>
    <w:rsid w:val="0073665A"/>
    <w:rsid w:val="00741C60"/>
    <w:rsid w:val="007428E8"/>
    <w:rsid w:val="0074586A"/>
    <w:rsid w:val="00751D88"/>
    <w:rsid w:val="0076199C"/>
    <w:rsid w:val="00763464"/>
    <w:rsid w:val="00765E99"/>
    <w:rsid w:val="00771CF9"/>
    <w:rsid w:val="00774F21"/>
    <w:rsid w:val="0077522D"/>
    <w:rsid w:val="007752C8"/>
    <w:rsid w:val="00775A98"/>
    <w:rsid w:val="007812A0"/>
    <w:rsid w:val="0078145B"/>
    <w:rsid w:val="007851E7"/>
    <w:rsid w:val="0079720B"/>
    <w:rsid w:val="00797485"/>
    <w:rsid w:val="007A246F"/>
    <w:rsid w:val="007A7573"/>
    <w:rsid w:val="007B3529"/>
    <w:rsid w:val="007B7937"/>
    <w:rsid w:val="007C06AD"/>
    <w:rsid w:val="007C2A36"/>
    <w:rsid w:val="007C3113"/>
    <w:rsid w:val="007C5FCB"/>
    <w:rsid w:val="007C7743"/>
    <w:rsid w:val="007D1612"/>
    <w:rsid w:val="007D21BE"/>
    <w:rsid w:val="007D5CED"/>
    <w:rsid w:val="007E27BA"/>
    <w:rsid w:val="007E2805"/>
    <w:rsid w:val="007F004C"/>
    <w:rsid w:val="007F49AF"/>
    <w:rsid w:val="007F5593"/>
    <w:rsid w:val="007F5BF4"/>
    <w:rsid w:val="007F67D7"/>
    <w:rsid w:val="008043FC"/>
    <w:rsid w:val="00810207"/>
    <w:rsid w:val="00815B2C"/>
    <w:rsid w:val="008235EB"/>
    <w:rsid w:val="00824D6A"/>
    <w:rsid w:val="00826EDE"/>
    <w:rsid w:val="00841945"/>
    <w:rsid w:val="00842539"/>
    <w:rsid w:val="008456F1"/>
    <w:rsid w:val="00856C51"/>
    <w:rsid w:val="00857368"/>
    <w:rsid w:val="00857832"/>
    <w:rsid w:val="008670B9"/>
    <w:rsid w:val="008712E7"/>
    <w:rsid w:val="00874B2C"/>
    <w:rsid w:val="0088482D"/>
    <w:rsid w:val="008848E6"/>
    <w:rsid w:val="00884FA4"/>
    <w:rsid w:val="00890997"/>
    <w:rsid w:val="00890B68"/>
    <w:rsid w:val="00891C45"/>
    <w:rsid w:val="0089532C"/>
    <w:rsid w:val="0089645B"/>
    <w:rsid w:val="008965C4"/>
    <w:rsid w:val="008A12EB"/>
    <w:rsid w:val="008A51C2"/>
    <w:rsid w:val="008B1B14"/>
    <w:rsid w:val="008B2272"/>
    <w:rsid w:val="008B25BA"/>
    <w:rsid w:val="008B415B"/>
    <w:rsid w:val="008C03E9"/>
    <w:rsid w:val="008C114F"/>
    <w:rsid w:val="008C1728"/>
    <w:rsid w:val="008C53FA"/>
    <w:rsid w:val="008C5492"/>
    <w:rsid w:val="008C5F36"/>
    <w:rsid w:val="008D0547"/>
    <w:rsid w:val="008D08E6"/>
    <w:rsid w:val="008D4035"/>
    <w:rsid w:val="008E3320"/>
    <w:rsid w:val="008E4DB5"/>
    <w:rsid w:val="008F032E"/>
    <w:rsid w:val="008F41D4"/>
    <w:rsid w:val="008F4CD5"/>
    <w:rsid w:val="0090122B"/>
    <w:rsid w:val="00912949"/>
    <w:rsid w:val="00915A45"/>
    <w:rsid w:val="009203A2"/>
    <w:rsid w:val="009212BC"/>
    <w:rsid w:val="00925383"/>
    <w:rsid w:val="00926D58"/>
    <w:rsid w:val="00930E18"/>
    <w:rsid w:val="00931661"/>
    <w:rsid w:val="00931D8B"/>
    <w:rsid w:val="00933E63"/>
    <w:rsid w:val="00936772"/>
    <w:rsid w:val="0094129A"/>
    <w:rsid w:val="00942AE2"/>
    <w:rsid w:val="00947CF0"/>
    <w:rsid w:val="00952342"/>
    <w:rsid w:val="00960DE9"/>
    <w:rsid w:val="00960FC9"/>
    <w:rsid w:val="0096132D"/>
    <w:rsid w:val="00964ABA"/>
    <w:rsid w:val="00972F6C"/>
    <w:rsid w:val="00976258"/>
    <w:rsid w:val="00976801"/>
    <w:rsid w:val="00982953"/>
    <w:rsid w:val="0098334A"/>
    <w:rsid w:val="00984C90"/>
    <w:rsid w:val="00990700"/>
    <w:rsid w:val="00990FED"/>
    <w:rsid w:val="009936CC"/>
    <w:rsid w:val="009958AE"/>
    <w:rsid w:val="009A0555"/>
    <w:rsid w:val="009A126A"/>
    <w:rsid w:val="009A7B74"/>
    <w:rsid w:val="009A7F8E"/>
    <w:rsid w:val="009B0092"/>
    <w:rsid w:val="009B092B"/>
    <w:rsid w:val="009B0FC3"/>
    <w:rsid w:val="009B2C10"/>
    <w:rsid w:val="009B3051"/>
    <w:rsid w:val="009C0493"/>
    <w:rsid w:val="009C4D72"/>
    <w:rsid w:val="009C534E"/>
    <w:rsid w:val="009C5E81"/>
    <w:rsid w:val="009C70F8"/>
    <w:rsid w:val="009D15C0"/>
    <w:rsid w:val="009D1B1A"/>
    <w:rsid w:val="009D2FAD"/>
    <w:rsid w:val="009D5422"/>
    <w:rsid w:val="009D7505"/>
    <w:rsid w:val="009E2A54"/>
    <w:rsid w:val="009E5B4A"/>
    <w:rsid w:val="009F2566"/>
    <w:rsid w:val="009F29C4"/>
    <w:rsid w:val="00A11504"/>
    <w:rsid w:val="00A11FDE"/>
    <w:rsid w:val="00A17849"/>
    <w:rsid w:val="00A23D80"/>
    <w:rsid w:val="00A26E9F"/>
    <w:rsid w:val="00A27DB4"/>
    <w:rsid w:val="00A31876"/>
    <w:rsid w:val="00A33110"/>
    <w:rsid w:val="00A35198"/>
    <w:rsid w:val="00A35282"/>
    <w:rsid w:val="00A406DC"/>
    <w:rsid w:val="00A42592"/>
    <w:rsid w:val="00A5171D"/>
    <w:rsid w:val="00A5431E"/>
    <w:rsid w:val="00A5443D"/>
    <w:rsid w:val="00A559C9"/>
    <w:rsid w:val="00A56856"/>
    <w:rsid w:val="00A61F45"/>
    <w:rsid w:val="00A63B9C"/>
    <w:rsid w:val="00A67DBF"/>
    <w:rsid w:val="00A7276B"/>
    <w:rsid w:val="00A759ED"/>
    <w:rsid w:val="00A75D7D"/>
    <w:rsid w:val="00A803CC"/>
    <w:rsid w:val="00A80B03"/>
    <w:rsid w:val="00A82079"/>
    <w:rsid w:val="00A82ACE"/>
    <w:rsid w:val="00A84FE5"/>
    <w:rsid w:val="00A85124"/>
    <w:rsid w:val="00A919D5"/>
    <w:rsid w:val="00A92B34"/>
    <w:rsid w:val="00A93634"/>
    <w:rsid w:val="00A94EBD"/>
    <w:rsid w:val="00A97B2C"/>
    <w:rsid w:val="00AA0235"/>
    <w:rsid w:val="00AA09D7"/>
    <w:rsid w:val="00AA193E"/>
    <w:rsid w:val="00AA1D5B"/>
    <w:rsid w:val="00AA514A"/>
    <w:rsid w:val="00AA639B"/>
    <w:rsid w:val="00AA681B"/>
    <w:rsid w:val="00AB2B41"/>
    <w:rsid w:val="00AB552E"/>
    <w:rsid w:val="00AB7E5E"/>
    <w:rsid w:val="00AC08CE"/>
    <w:rsid w:val="00AC27B1"/>
    <w:rsid w:val="00AC3359"/>
    <w:rsid w:val="00AC51A6"/>
    <w:rsid w:val="00AD1C5D"/>
    <w:rsid w:val="00AD4628"/>
    <w:rsid w:val="00AD516E"/>
    <w:rsid w:val="00AE203E"/>
    <w:rsid w:val="00AE534A"/>
    <w:rsid w:val="00AE77BE"/>
    <w:rsid w:val="00AF3900"/>
    <w:rsid w:val="00B013EE"/>
    <w:rsid w:val="00B01FD1"/>
    <w:rsid w:val="00B02680"/>
    <w:rsid w:val="00B02A92"/>
    <w:rsid w:val="00B07575"/>
    <w:rsid w:val="00B104AC"/>
    <w:rsid w:val="00B11324"/>
    <w:rsid w:val="00B115A0"/>
    <w:rsid w:val="00B118EB"/>
    <w:rsid w:val="00B12002"/>
    <w:rsid w:val="00B121FF"/>
    <w:rsid w:val="00B13109"/>
    <w:rsid w:val="00B143CB"/>
    <w:rsid w:val="00B175F8"/>
    <w:rsid w:val="00B25955"/>
    <w:rsid w:val="00B26775"/>
    <w:rsid w:val="00B303C8"/>
    <w:rsid w:val="00B31438"/>
    <w:rsid w:val="00B31C02"/>
    <w:rsid w:val="00B325FA"/>
    <w:rsid w:val="00B331F6"/>
    <w:rsid w:val="00B33AC8"/>
    <w:rsid w:val="00B34F12"/>
    <w:rsid w:val="00B35E2B"/>
    <w:rsid w:val="00B37EF9"/>
    <w:rsid w:val="00B41214"/>
    <w:rsid w:val="00B41380"/>
    <w:rsid w:val="00B45F00"/>
    <w:rsid w:val="00B46F5E"/>
    <w:rsid w:val="00B523B9"/>
    <w:rsid w:val="00B52E0D"/>
    <w:rsid w:val="00B55676"/>
    <w:rsid w:val="00B617D5"/>
    <w:rsid w:val="00B61AC9"/>
    <w:rsid w:val="00B70257"/>
    <w:rsid w:val="00B71718"/>
    <w:rsid w:val="00B719F5"/>
    <w:rsid w:val="00B81760"/>
    <w:rsid w:val="00B84356"/>
    <w:rsid w:val="00B875EB"/>
    <w:rsid w:val="00B8799D"/>
    <w:rsid w:val="00B913FF"/>
    <w:rsid w:val="00BA5307"/>
    <w:rsid w:val="00BA5374"/>
    <w:rsid w:val="00BA5AC2"/>
    <w:rsid w:val="00BA7010"/>
    <w:rsid w:val="00BB04A8"/>
    <w:rsid w:val="00BB2510"/>
    <w:rsid w:val="00BB63C0"/>
    <w:rsid w:val="00BB7EC4"/>
    <w:rsid w:val="00BC286B"/>
    <w:rsid w:val="00BC5A16"/>
    <w:rsid w:val="00BD4298"/>
    <w:rsid w:val="00BE250E"/>
    <w:rsid w:val="00BF104E"/>
    <w:rsid w:val="00BF1C7D"/>
    <w:rsid w:val="00BF1F6C"/>
    <w:rsid w:val="00BF3C0F"/>
    <w:rsid w:val="00C007A8"/>
    <w:rsid w:val="00C04A43"/>
    <w:rsid w:val="00C05501"/>
    <w:rsid w:val="00C105A8"/>
    <w:rsid w:val="00C10D3F"/>
    <w:rsid w:val="00C15B4F"/>
    <w:rsid w:val="00C164F2"/>
    <w:rsid w:val="00C16D9A"/>
    <w:rsid w:val="00C17BB5"/>
    <w:rsid w:val="00C23229"/>
    <w:rsid w:val="00C23F9D"/>
    <w:rsid w:val="00C2764C"/>
    <w:rsid w:val="00C34B40"/>
    <w:rsid w:val="00C3696E"/>
    <w:rsid w:val="00C41A1B"/>
    <w:rsid w:val="00C43BDD"/>
    <w:rsid w:val="00C45455"/>
    <w:rsid w:val="00C45576"/>
    <w:rsid w:val="00C46736"/>
    <w:rsid w:val="00C46780"/>
    <w:rsid w:val="00C46C28"/>
    <w:rsid w:val="00C511E2"/>
    <w:rsid w:val="00C558B3"/>
    <w:rsid w:val="00C561FD"/>
    <w:rsid w:val="00C618BE"/>
    <w:rsid w:val="00C62018"/>
    <w:rsid w:val="00C711B5"/>
    <w:rsid w:val="00C7275F"/>
    <w:rsid w:val="00C76EA3"/>
    <w:rsid w:val="00C77F63"/>
    <w:rsid w:val="00C937AD"/>
    <w:rsid w:val="00CA0082"/>
    <w:rsid w:val="00CA47EF"/>
    <w:rsid w:val="00CA5C75"/>
    <w:rsid w:val="00CC409C"/>
    <w:rsid w:val="00CC5877"/>
    <w:rsid w:val="00CC5D51"/>
    <w:rsid w:val="00CC6426"/>
    <w:rsid w:val="00CC7FEF"/>
    <w:rsid w:val="00CD065A"/>
    <w:rsid w:val="00CD2FDF"/>
    <w:rsid w:val="00CD548E"/>
    <w:rsid w:val="00CD5E80"/>
    <w:rsid w:val="00CE07D5"/>
    <w:rsid w:val="00CE1DF7"/>
    <w:rsid w:val="00CE512E"/>
    <w:rsid w:val="00CF2429"/>
    <w:rsid w:val="00CF6B49"/>
    <w:rsid w:val="00CF7196"/>
    <w:rsid w:val="00D0050B"/>
    <w:rsid w:val="00D0165D"/>
    <w:rsid w:val="00D0298E"/>
    <w:rsid w:val="00D02E72"/>
    <w:rsid w:val="00D04A5C"/>
    <w:rsid w:val="00D06C1F"/>
    <w:rsid w:val="00D10AEC"/>
    <w:rsid w:val="00D12EBA"/>
    <w:rsid w:val="00D15D6D"/>
    <w:rsid w:val="00D171D7"/>
    <w:rsid w:val="00D17959"/>
    <w:rsid w:val="00D216BC"/>
    <w:rsid w:val="00D224D0"/>
    <w:rsid w:val="00D24520"/>
    <w:rsid w:val="00D267A4"/>
    <w:rsid w:val="00D275A7"/>
    <w:rsid w:val="00D275B5"/>
    <w:rsid w:val="00D33FDF"/>
    <w:rsid w:val="00D41AAA"/>
    <w:rsid w:val="00D44B9D"/>
    <w:rsid w:val="00D451CC"/>
    <w:rsid w:val="00D469D3"/>
    <w:rsid w:val="00D537E5"/>
    <w:rsid w:val="00D54C6D"/>
    <w:rsid w:val="00D5669B"/>
    <w:rsid w:val="00D605C9"/>
    <w:rsid w:val="00D6125D"/>
    <w:rsid w:val="00D63ECB"/>
    <w:rsid w:val="00D648D9"/>
    <w:rsid w:val="00D65C98"/>
    <w:rsid w:val="00D66E59"/>
    <w:rsid w:val="00D701B2"/>
    <w:rsid w:val="00D71C70"/>
    <w:rsid w:val="00D74BD4"/>
    <w:rsid w:val="00D753AD"/>
    <w:rsid w:val="00D768B8"/>
    <w:rsid w:val="00D77866"/>
    <w:rsid w:val="00D83EBC"/>
    <w:rsid w:val="00D85806"/>
    <w:rsid w:val="00D8639F"/>
    <w:rsid w:val="00D92E41"/>
    <w:rsid w:val="00D9307B"/>
    <w:rsid w:val="00D94E4C"/>
    <w:rsid w:val="00D97564"/>
    <w:rsid w:val="00DA0301"/>
    <w:rsid w:val="00DA13B5"/>
    <w:rsid w:val="00DA4FC7"/>
    <w:rsid w:val="00DA6107"/>
    <w:rsid w:val="00DA7060"/>
    <w:rsid w:val="00DA7D42"/>
    <w:rsid w:val="00DB1336"/>
    <w:rsid w:val="00DB39EB"/>
    <w:rsid w:val="00DB4EDF"/>
    <w:rsid w:val="00DB5801"/>
    <w:rsid w:val="00DC01D8"/>
    <w:rsid w:val="00DC0CF3"/>
    <w:rsid w:val="00DC61AA"/>
    <w:rsid w:val="00DC6425"/>
    <w:rsid w:val="00DC77E6"/>
    <w:rsid w:val="00DD0741"/>
    <w:rsid w:val="00DD1D17"/>
    <w:rsid w:val="00DD36CB"/>
    <w:rsid w:val="00DD65E8"/>
    <w:rsid w:val="00DD75A7"/>
    <w:rsid w:val="00DE10C7"/>
    <w:rsid w:val="00DE1894"/>
    <w:rsid w:val="00DE20AC"/>
    <w:rsid w:val="00DE4ACB"/>
    <w:rsid w:val="00DF1F91"/>
    <w:rsid w:val="00DF39B8"/>
    <w:rsid w:val="00E00688"/>
    <w:rsid w:val="00E01D7C"/>
    <w:rsid w:val="00E04F96"/>
    <w:rsid w:val="00E10BC6"/>
    <w:rsid w:val="00E121D2"/>
    <w:rsid w:val="00E139AD"/>
    <w:rsid w:val="00E15677"/>
    <w:rsid w:val="00E228AC"/>
    <w:rsid w:val="00E305C2"/>
    <w:rsid w:val="00E30C75"/>
    <w:rsid w:val="00E32130"/>
    <w:rsid w:val="00E33744"/>
    <w:rsid w:val="00E34973"/>
    <w:rsid w:val="00E36F2A"/>
    <w:rsid w:val="00E52EB7"/>
    <w:rsid w:val="00E66F8F"/>
    <w:rsid w:val="00E720F0"/>
    <w:rsid w:val="00E724D0"/>
    <w:rsid w:val="00E73054"/>
    <w:rsid w:val="00E73E7F"/>
    <w:rsid w:val="00E74053"/>
    <w:rsid w:val="00E75BC9"/>
    <w:rsid w:val="00E75C84"/>
    <w:rsid w:val="00E761B3"/>
    <w:rsid w:val="00E80A26"/>
    <w:rsid w:val="00E825CD"/>
    <w:rsid w:val="00E82C3B"/>
    <w:rsid w:val="00E84EEF"/>
    <w:rsid w:val="00E85101"/>
    <w:rsid w:val="00E91484"/>
    <w:rsid w:val="00E924B0"/>
    <w:rsid w:val="00E94FCC"/>
    <w:rsid w:val="00E95F17"/>
    <w:rsid w:val="00EA34AF"/>
    <w:rsid w:val="00EB3431"/>
    <w:rsid w:val="00EC1D74"/>
    <w:rsid w:val="00EC2BBE"/>
    <w:rsid w:val="00EC75FB"/>
    <w:rsid w:val="00EC782D"/>
    <w:rsid w:val="00EC7E15"/>
    <w:rsid w:val="00ED030A"/>
    <w:rsid w:val="00ED46AD"/>
    <w:rsid w:val="00ED503E"/>
    <w:rsid w:val="00ED716E"/>
    <w:rsid w:val="00EE289B"/>
    <w:rsid w:val="00EE2C07"/>
    <w:rsid w:val="00EF09A5"/>
    <w:rsid w:val="00EF1DF6"/>
    <w:rsid w:val="00EF245B"/>
    <w:rsid w:val="00EF327D"/>
    <w:rsid w:val="00EF69D8"/>
    <w:rsid w:val="00EF729D"/>
    <w:rsid w:val="00F028F9"/>
    <w:rsid w:val="00F02CE1"/>
    <w:rsid w:val="00F02F5D"/>
    <w:rsid w:val="00F0355B"/>
    <w:rsid w:val="00F1072B"/>
    <w:rsid w:val="00F1136E"/>
    <w:rsid w:val="00F137DB"/>
    <w:rsid w:val="00F14AE7"/>
    <w:rsid w:val="00F1725E"/>
    <w:rsid w:val="00F23E36"/>
    <w:rsid w:val="00F26D70"/>
    <w:rsid w:val="00F26EC3"/>
    <w:rsid w:val="00F2788A"/>
    <w:rsid w:val="00F27972"/>
    <w:rsid w:val="00F327A1"/>
    <w:rsid w:val="00F32FDC"/>
    <w:rsid w:val="00F34B05"/>
    <w:rsid w:val="00F368E3"/>
    <w:rsid w:val="00F43EB6"/>
    <w:rsid w:val="00F50D4D"/>
    <w:rsid w:val="00F61DC4"/>
    <w:rsid w:val="00F647E0"/>
    <w:rsid w:val="00F65040"/>
    <w:rsid w:val="00F67992"/>
    <w:rsid w:val="00F73662"/>
    <w:rsid w:val="00F80FC9"/>
    <w:rsid w:val="00F8214D"/>
    <w:rsid w:val="00F8261C"/>
    <w:rsid w:val="00F8479A"/>
    <w:rsid w:val="00F871C0"/>
    <w:rsid w:val="00F9280F"/>
    <w:rsid w:val="00F928EF"/>
    <w:rsid w:val="00F9436E"/>
    <w:rsid w:val="00F96C0D"/>
    <w:rsid w:val="00F97434"/>
    <w:rsid w:val="00FA0F9D"/>
    <w:rsid w:val="00FA16A1"/>
    <w:rsid w:val="00FA3A3F"/>
    <w:rsid w:val="00FA57E5"/>
    <w:rsid w:val="00FA72FE"/>
    <w:rsid w:val="00FB13E1"/>
    <w:rsid w:val="00FB2200"/>
    <w:rsid w:val="00FB2B49"/>
    <w:rsid w:val="00FB2DBE"/>
    <w:rsid w:val="00FB4F3B"/>
    <w:rsid w:val="00FB6E5C"/>
    <w:rsid w:val="00FC0218"/>
    <w:rsid w:val="00FC1909"/>
    <w:rsid w:val="00FC194D"/>
    <w:rsid w:val="00FC503F"/>
    <w:rsid w:val="00FC55FE"/>
    <w:rsid w:val="00FC690C"/>
    <w:rsid w:val="00FC7775"/>
    <w:rsid w:val="00FD209B"/>
    <w:rsid w:val="00FD3F68"/>
    <w:rsid w:val="00FD4B19"/>
    <w:rsid w:val="00FE25E1"/>
    <w:rsid w:val="00FE4E6F"/>
    <w:rsid w:val="00FF15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CF3BAF"/>
  <w15:docId w15:val="{4CE22B24-B49C-4BA5-B53F-F78B3C23C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51D13"/>
    <w:rPr>
      <w:rFonts w:ascii="Arial" w:hAnsi="Arial"/>
    </w:rPr>
  </w:style>
  <w:style w:type="paragraph" w:styleId="Heading1">
    <w:name w:val="heading 1"/>
    <w:basedOn w:val="Normal"/>
    <w:next w:val="Normal"/>
    <w:link w:val="Heading1Char"/>
    <w:qFormat/>
    <w:rsid w:val="009C5E81"/>
    <w:pPr>
      <w:keepNext/>
      <w:keepLines/>
      <w:outlineLvl w:val="0"/>
    </w:pPr>
    <w:rPr>
      <w:rFonts w:eastAsiaTheme="majorEastAsia" w:cstheme="majorBidi"/>
      <w:b/>
      <w:bCs/>
      <w:color w:val="224493"/>
      <w:sz w:val="32"/>
      <w:szCs w:val="28"/>
    </w:rPr>
  </w:style>
  <w:style w:type="paragraph" w:styleId="Heading2">
    <w:name w:val="heading 2"/>
    <w:basedOn w:val="Normal"/>
    <w:next w:val="Normal"/>
    <w:link w:val="Heading2Char"/>
    <w:uiPriority w:val="9"/>
    <w:unhideWhenUsed/>
    <w:qFormat/>
    <w:rsid w:val="009C5E81"/>
    <w:pPr>
      <w:keepNext/>
      <w:spacing w:before="240"/>
      <w:outlineLvl w:val="1"/>
    </w:pPr>
    <w:rPr>
      <w:rFonts w:eastAsiaTheme="majorEastAsia" w:cstheme="majorBidi"/>
      <w:b/>
      <w:bCs/>
      <w:i/>
      <w:iCs/>
      <w:color w:val="224493"/>
      <w:sz w:val="28"/>
      <w:szCs w:val="28"/>
    </w:rPr>
  </w:style>
  <w:style w:type="paragraph" w:styleId="Heading3">
    <w:name w:val="heading 3"/>
    <w:basedOn w:val="Normal"/>
    <w:next w:val="Normal"/>
    <w:link w:val="Heading3Char"/>
    <w:uiPriority w:val="9"/>
    <w:unhideWhenUsed/>
    <w:qFormat/>
    <w:rsid w:val="009C5E81"/>
    <w:pPr>
      <w:keepNext/>
      <w:keepLines/>
      <w:spacing w:before="240"/>
      <w:outlineLvl w:val="2"/>
    </w:pPr>
    <w:rPr>
      <w:rFonts w:eastAsiaTheme="majorEastAsia" w:cstheme="majorBidi"/>
      <w:b/>
      <w:bCs/>
      <w:color w:val="22449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5E81"/>
    <w:rPr>
      <w:rFonts w:ascii="Arial" w:eastAsiaTheme="majorEastAsia" w:hAnsi="Arial" w:cstheme="majorBidi"/>
      <w:b/>
      <w:bCs/>
      <w:i/>
      <w:iCs/>
      <w:color w:val="224493"/>
      <w:sz w:val="28"/>
      <w:szCs w:val="28"/>
    </w:rPr>
  </w:style>
  <w:style w:type="character" w:customStyle="1" w:styleId="Heading1Char">
    <w:name w:val="Heading 1 Char"/>
    <w:basedOn w:val="DefaultParagraphFont"/>
    <w:link w:val="Heading1"/>
    <w:rsid w:val="009C5E81"/>
    <w:rPr>
      <w:rFonts w:ascii="Arial" w:eastAsiaTheme="majorEastAsia" w:hAnsi="Arial" w:cstheme="majorBidi"/>
      <w:b/>
      <w:bCs/>
      <w:color w:val="224493"/>
      <w:sz w:val="32"/>
      <w:szCs w:val="28"/>
    </w:rPr>
  </w:style>
  <w:style w:type="character" w:customStyle="1" w:styleId="Heading3Char">
    <w:name w:val="Heading 3 Char"/>
    <w:basedOn w:val="DefaultParagraphFont"/>
    <w:link w:val="Heading3"/>
    <w:uiPriority w:val="9"/>
    <w:rsid w:val="009C5E81"/>
    <w:rPr>
      <w:rFonts w:ascii="Arial" w:eastAsiaTheme="majorEastAsia" w:hAnsi="Arial" w:cstheme="majorBidi"/>
      <w:b/>
      <w:bCs/>
      <w:color w:val="224493"/>
      <w:sz w:val="24"/>
    </w:rPr>
  </w:style>
  <w:style w:type="paragraph" w:styleId="BodyText2">
    <w:name w:val="Body Text 2"/>
    <w:basedOn w:val="Normal"/>
    <w:link w:val="BodyText2Char"/>
    <w:rsid w:val="00925383"/>
    <w:pPr>
      <w:autoSpaceDE w:val="0"/>
      <w:autoSpaceDN w:val="0"/>
      <w:adjustRightInd w:val="0"/>
    </w:pPr>
    <w:rPr>
      <w:rFonts w:eastAsia="Times New Roman" w:cs="Arial"/>
      <w:color w:val="000000"/>
      <w:szCs w:val="18"/>
      <w:lang w:val="en-US"/>
    </w:rPr>
  </w:style>
  <w:style w:type="character" w:customStyle="1" w:styleId="BodyText2Char">
    <w:name w:val="Body Text 2 Char"/>
    <w:basedOn w:val="DefaultParagraphFont"/>
    <w:link w:val="BodyText2"/>
    <w:rsid w:val="00925383"/>
    <w:rPr>
      <w:rFonts w:ascii="Arial" w:eastAsia="Times New Roman" w:hAnsi="Arial" w:cs="Arial"/>
      <w:color w:val="000000"/>
      <w:sz w:val="24"/>
      <w:szCs w:val="18"/>
      <w:lang w:val="en-US"/>
    </w:rPr>
  </w:style>
  <w:style w:type="paragraph" w:styleId="Header">
    <w:name w:val="header"/>
    <w:basedOn w:val="Normal"/>
    <w:link w:val="HeaderChar"/>
    <w:uiPriority w:val="99"/>
    <w:unhideWhenUsed/>
    <w:rsid w:val="00925383"/>
    <w:pPr>
      <w:tabs>
        <w:tab w:val="center" w:pos="4513"/>
        <w:tab w:val="right" w:pos="9026"/>
      </w:tabs>
    </w:pPr>
  </w:style>
  <w:style w:type="character" w:customStyle="1" w:styleId="HeaderChar">
    <w:name w:val="Header Char"/>
    <w:basedOn w:val="DefaultParagraphFont"/>
    <w:link w:val="Header"/>
    <w:uiPriority w:val="99"/>
    <w:rsid w:val="00925383"/>
    <w:rPr>
      <w:rFonts w:ascii="Arial" w:hAnsi="Arial"/>
    </w:rPr>
  </w:style>
  <w:style w:type="paragraph" w:styleId="Footer">
    <w:name w:val="footer"/>
    <w:basedOn w:val="Normal"/>
    <w:link w:val="FooterChar"/>
    <w:uiPriority w:val="99"/>
    <w:unhideWhenUsed/>
    <w:rsid w:val="00925383"/>
    <w:pPr>
      <w:tabs>
        <w:tab w:val="center" w:pos="4513"/>
        <w:tab w:val="right" w:pos="9026"/>
      </w:tabs>
    </w:pPr>
  </w:style>
  <w:style w:type="character" w:customStyle="1" w:styleId="FooterChar">
    <w:name w:val="Footer Char"/>
    <w:basedOn w:val="DefaultParagraphFont"/>
    <w:link w:val="Footer"/>
    <w:uiPriority w:val="99"/>
    <w:rsid w:val="00925383"/>
    <w:rPr>
      <w:rFonts w:ascii="Arial" w:hAnsi="Arial"/>
    </w:rPr>
  </w:style>
  <w:style w:type="character" w:styleId="Hyperlink">
    <w:name w:val="Hyperlink"/>
    <w:basedOn w:val="DefaultParagraphFont"/>
    <w:uiPriority w:val="99"/>
    <w:unhideWhenUsed/>
    <w:rsid w:val="001A1295"/>
    <w:rPr>
      <w:color w:val="0000FF" w:themeColor="hyperlink"/>
      <w:u w:val="single"/>
    </w:rPr>
  </w:style>
  <w:style w:type="table" w:styleId="TableGrid">
    <w:name w:val="Table Grid"/>
    <w:basedOn w:val="TableNormal"/>
    <w:uiPriority w:val="59"/>
    <w:rsid w:val="001A12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MediumList1-Accent11">
    <w:name w:val="Medium List 1 - Accent 11"/>
    <w:basedOn w:val="TableNormal"/>
    <w:uiPriority w:val="65"/>
    <w:rsid w:val="005C7BC7"/>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TOCHeading">
    <w:name w:val="TOC Heading"/>
    <w:basedOn w:val="Heading1"/>
    <w:next w:val="Normal"/>
    <w:uiPriority w:val="39"/>
    <w:semiHidden/>
    <w:unhideWhenUsed/>
    <w:qFormat/>
    <w:rsid w:val="00824D6A"/>
    <w:pPr>
      <w:spacing w:before="480" w:line="276" w:lineRule="auto"/>
      <w:outlineLvl w:val="9"/>
    </w:pPr>
    <w:rPr>
      <w:rFonts w:asciiTheme="majorHAnsi" w:hAnsiTheme="majorHAnsi"/>
      <w:color w:val="365F91" w:themeColor="accent1" w:themeShade="BF"/>
      <w:sz w:val="28"/>
      <w:lang w:val="en-US"/>
    </w:rPr>
  </w:style>
  <w:style w:type="paragraph" w:styleId="TOC1">
    <w:name w:val="toc 1"/>
    <w:basedOn w:val="Normal"/>
    <w:next w:val="Normal"/>
    <w:autoRedefine/>
    <w:uiPriority w:val="39"/>
    <w:unhideWhenUsed/>
    <w:rsid w:val="00EB3431"/>
    <w:pPr>
      <w:tabs>
        <w:tab w:val="right" w:leader="dot" w:pos="8656"/>
      </w:tabs>
      <w:spacing w:before="80"/>
    </w:pPr>
  </w:style>
  <w:style w:type="paragraph" w:styleId="TOC2">
    <w:name w:val="toc 2"/>
    <w:basedOn w:val="Normal"/>
    <w:next w:val="Normal"/>
    <w:autoRedefine/>
    <w:uiPriority w:val="39"/>
    <w:unhideWhenUsed/>
    <w:rsid w:val="00EB3431"/>
    <w:pPr>
      <w:ind w:left="221"/>
    </w:pPr>
  </w:style>
  <w:style w:type="paragraph" w:styleId="TOC3">
    <w:name w:val="toc 3"/>
    <w:basedOn w:val="Normal"/>
    <w:next w:val="Normal"/>
    <w:autoRedefine/>
    <w:uiPriority w:val="39"/>
    <w:unhideWhenUsed/>
    <w:rsid w:val="00B331F6"/>
    <w:pPr>
      <w:tabs>
        <w:tab w:val="left" w:pos="1134"/>
        <w:tab w:val="right" w:leader="dot" w:pos="8656"/>
      </w:tabs>
      <w:ind w:left="1134" w:hanging="692"/>
    </w:pPr>
    <w:rPr>
      <w:noProof/>
    </w:rPr>
  </w:style>
  <w:style w:type="paragraph" w:styleId="ListParagraph">
    <w:name w:val="List Paragraph"/>
    <w:basedOn w:val="Normal"/>
    <w:uiPriority w:val="34"/>
    <w:qFormat/>
    <w:rsid w:val="008A12EB"/>
    <w:pPr>
      <w:spacing w:before="200"/>
      <w:ind w:left="720"/>
      <w:contextualSpacing/>
    </w:pPr>
    <w:rPr>
      <w:rFonts w:ascii="Calibri" w:eastAsia="Calibri" w:hAnsi="Calibri" w:cs="Times New Roman"/>
    </w:rPr>
  </w:style>
  <w:style w:type="numbering" w:customStyle="1" w:styleId="NoList1">
    <w:name w:val="No List1"/>
    <w:next w:val="NoList"/>
    <w:uiPriority w:val="99"/>
    <w:semiHidden/>
    <w:unhideWhenUsed/>
    <w:rsid w:val="008D4035"/>
  </w:style>
  <w:style w:type="paragraph" w:styleId="BodyText">
    <w:name w:val="Body Text"/>
    <w:basedOn w:val="Normal"/>
    <w:link w:val="BodyTextChar"/>
    <w:rsid w:val="00E95F17"/>
    <w:pPr>
      <w:keepNext/>
      <w:keepLines/>
      <w:spacing w:before="120" w:after="120"/>
      <w:contextualSpacing/>
    </w:pPr>
    <w:rPr>
      <w:rFonts w:ascii="Times New Roman" w:eastAsia="Times New Roman" w:hAnsi="Times New Roman" w:cs="Times New Roman"/>
      <w:lang w:val="en-US"/>
    </w:rPr>
  </w:style>
  <w:style w:type="character" w:customStyle="1" w:styleId="BodyTextChar">
    <w:name w:val="Body Text Char"/>
    <w:basedOn w:val="DefaultParagraphFont"/>
    <w:link w:val="BodyText"/>
    <w:rsid w:val="00E95F17"/>
    <w:rPr>
      <w:rFonts w:ascii="Times New Roman" w:eastAsia="Times New Roman" w:hAnsi="Times New Roman" w:cs="Times New Roman"/>
      <w:sz w:val="24"/>
      <w:lang w:val="en-US"/>
    </w:rPr>
  </w:style>
  <w:style w:type="paragraph" w:styleId="ListBullet">
    <w:name w:val="List Bullet"/>
    <w:basedOn w:val="List"/>
    <w:rsid w:val="00E95F17"/>
    <w:pPr>
      <w:keepNext/>
      <w:keepLines/>
      <w:numPr>
        <w:numId w:val="1"/>
      </w:numPr>
      <w:spacing w:before="40" w:after="40"/>
    </w:pPr>
    <w:rPr>
      <w:rFonts w:ascii="Times New Roman" w:eastAsia="Times New Roman" w:hAnsi="Times New Roman" w:cs="Times New Roman"/>
      <w:lang w:val="en-US"/>
    </w:rPr>
  </w:style>
  <w:style w:type="character" w:customStyle="1" w:styleId="SpecialBold">
    <w:name w:val="Special Bold"/>
    <w:basedOn w:val="DefaultParagraphFont"/>
    <w:rsid w:val="00E95F17"/>
    <w:rPr>
      <w:b/>
      <w:spacing w:val="0"/>
    </w:rPr>
  </w:style>
  <w:style w:type="paragraph" w:styleId="List">
    <w:name w:val="List"/>
    <w:basedOn w:val="Normal"/>
    <w:uiPriority w:val="99"/>
    <w:semiHidden/>
    <w:unhideWhenUsed/>
    <w:rsid w:val="00E95F17"/>
    <w:pPr>
      <w:ind w:left="283" w:hanging="283"/>
      <w:contextualSpacing/>
    </w:pPr>
  </w:style>
  <w:style w:type="paragraph" w:styleId="BalloonText">
    <w:name w:val="Balloon Text"/>
    <w:basedOn w:val="Normal"/>
    <w:link w:val="BalloonTextChar"/>
    <w:uiPriority w:val="99"/>
    <w:semiHidden/>
    <w:unhideWhenUsed/>
    <w:rsid w:val="00E95F17"/>
    <w:rPr>
      <w:rFonts w:ascii="Tahoma" w:hAnsi="Tahoma" w:cs="Tahoma"/>
      <w:sz w:val="16"/>
      <w:szCs w:val="16"/>
    </w:rPr>
  </w:style>
  <w:style w:type="character" w:customStyle="1" w:styleId="BalloonTextChar">
    <w:name w:val="Balloon Text Char"/>
    <w:basedOn w:val="DefaultParagraphFont"/>
    <w:link w:val="BalloonText"/>
    <w:uiPriority w:val="99"/>
    <w:semiHidden/>
    <w:rsid w:val="00E95F17"/>
    <w:rPr>
      <w:rFonts w:ascii="Tahoma" w:hAnsi="Tahoma" w:cs="Tahoma"/>
      <w:sz w:val="16"/>
      <w:szCs w:val="16"/>
    </w:rPr>
  </w:style>
  <w:style w:type="table" w:customStyle="1" w:styleId="TableGrid1">
    <w:name w:val="Table Grid1"/>
    <w:basedOn w:val="TableNormal"/>
    <w:next w:val="TableGrid"/>
    <w:uiPriority w:val="59"/>
    <w:rsid w:val="00B175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175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175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77F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77F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2E6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1155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E349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030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030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030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501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7E27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59"/>
    <w:rsid w:val="0004390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2">
    <w:name w:val="Table Grid32"/>
    <w:basedOn w:val="TableNormal"/>
    <w:uiPriority w:val="59"/>
    <w:rsid w:val="005A05B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4">
    <w:name w:val="Table Grid14"/>
    <w:basedOn w:val="TableNormal"/>
    <w:next w:val="TableGrid"/>
    <w:uiPriority w:val="59"/>
    <w:rsid w:val="00157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157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157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157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157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157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157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157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4363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4135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andItalics">
    <w:name w:val="Bold and Italics"/>
    <w:qFormat/>
    <w:rsid w:val="004135C7"/>
    <w:rPr>
      <w:b/>
      <w:bCs w:val="0"/>
      <w:i/>
      <w:iCs w:val="0"/>
      <w:strike w:val="0"/>
      <w:dstrike w:val="0"/>
      <w:u w:val="none"/>
      <w:effect w:val="none"/>
    </w:rPr>
  </w:style>
  <w:style w:type="paragraph" w:customStyle="1" w:styleId="IBSABulletList1">
    <w:name w:val="IBSA Bullet List 1"/>
    <w:rsid w:val="00E10BC6"/>
    <w:pPr>
      <w:numPr>
        <w:numId w:val="3"/>
      </w:numPr>
    </w:pPr>
    <w:rPr>
      <w:rFonts w:ascii="Arial" w:eastAsia="Times New Roman" w:hAnsi="Arial" w:cs="Times New Roman"/>
      <w:szCs w:val="20"/>
    </w:rPr>
  </w:style>
  <w:style w:type="paragraph" w:customStyle="1" w:styleId="IBSABulletList2">
    <w:name w:val="IBSA Bullet List 2"/>
    <w:basedOn w:val="IBSABulletList1"/>
    <w:rsid w:val="00E10BC6"/>
    <w:pPr>
      <w:numPr>
        <w:ilvl w:val="1"/>
      </w:numPr>
    </w:pPr>
  </w:style>
  <w:style w:type="paragraph" w:customStyle="1" w:styleId="IBSABulletList3">
    <w:name w:val="IBSA Bullet List 3"/>
    <w:basedOn w:val="IBSABulletList2"/>
    <w:rsid w:val="00E10BC6"/>
    <w:pPr>
      <w:numPr>
        <w:ilvl w:val="2"/>
      </w:numPr>
    </w:pPr>
  </w:style>
  <w:style w:type="character" w:customStyle="1" w:styleId="IBSAText-BoldandItalic">
    <w:name w:val="IBSA Text - Bold and Italic"/>
    <w:rsid w:val="00E10BC6"/>
    <w:rPr>
      <w:b/>
      <w:i/>
    </w:rPr>
  </w:style>
  <w:style w:type="table" w:customStyle="1" w:styleId="TableGrid24">
    <w:name w:val="Table Grid24"/>
    <w:basedOn w:val="TableNormal"/>
    <w:next w:val="TableGrid"/>
    <w:uiPriority w:val="59"/>
    <w:rsid w:val="00AE2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AE2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AE2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AE2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AE2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EF7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59"/>
    <w:rsid w:val="00EF7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F7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F7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EF7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EF7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59"/>
    <w:rsid w:val="00EF7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59"/>
    <w:rsid w:val="00EF7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EF7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59"/>
    <w:rsid w:val="00960D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17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A0235"/>
    <w:rPr>
      <w:color w:val="808080"/>
    </w:rPr>
  </w:style>
  <w:style w:type="table" w:customStyle="1" w:styleId="TableGrid42">
    <w:name w:val="Table Grid42"/>
    <w:basedOn w:val="TableNormal"/>
    <w:next w:val="TableGrid"/>
    <w:uiPriority w:val="59"/>
    <w:rsid w:val="008670B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1762">
      <w:bodyDiv w:val="1"/>
      <w:marLeft w:val="0"/>
      <w:marRight w:val="0"/>
      <w:marTop w:val="0"/>
      <w:marBottom w:val="0"/>
      <w:divBdr>
        <w:top w:val="none" w:sz="0" w:space="0" w:color="auto"/>
        <w:left w:val="none" w:sz="0" w:space="0" w:color="auto"/>
        <w:bottom w:val="none" w:sz="0" w:space="0" w:color="auto"/>
        <w:right w:val="none" w:sz="0" w:space="0" w:color="auto"/>
      </w:divBdr>
    </w:div>
    <w:div w:id="11150607">
      <w:bodyDiv w:val="1"/>
      <w:marLeft w:val="0"/>
      <w:marRight w:val="0"/>
      <w:marTop w:val="0"/>
      <w:marBottom w:val="0"/>
      <w:divBdr>
        <w:top w:val="none" w:sz="0" w:space="0" w:color="auto"/>
        <w:left w:val="none" w:sz="0" w:space="0" w:color="auto"/>
        <w:bottom w:val="none" w:sz="0" w:space="0" w:color="auto"/>
        <w:right w:val="none" w:sz="0" w:space="0" w:color="auto"/>
      </w:divBdr>
    </w:div>
    <w:div w:id="25105026">
      <w:bodyDiv w:val="1"/>
      <w:marLeft w:val="0"/>
      <w:marRight w:val="0"/>
      <w:marTop w:val="0"/>
      <w:marBottom w:val="0"/>
      <w:divBdr>
        <w:top w:val="none" w:sz="0" w:space="0" w:color="auto"/>
        <w:left w:val="none" w:sz="0" w:space="0" w:color="auto"/>
        <w:bottom w:val="none" w:sz="0" w:space="0" w:color="auto"/>
        <w:right w:val="none" w:sz="0" w:space="0" w:color="auto"/>
      </w:divBdr>
    </w:div>
    <w:div w:id="27536158">
      <w:bodyDiv w:val="1"/>
      <w:marLeft w:val="0"/>
      <w:marRight w:val="0"/>
      <w:marTop w:val="0"/>
      <w:marBottom w:val="0"/>
      <w:divBdr>
        <w:top w:val="none" w:sz="0" w:space="0" w:color="auto"/>
        <w:left w:val="none" w:sz="0" w:space="0" w:color="auto"/>
        <w:bottom w:val="none" w:sz="0" w:space="0" w:color="auto"/>
        <w:right w:val="none" w:sz="0" w:space="0" w:color="auto"/>
      </w:divBdr>
    </w:div>
    <w:div w:id="28728416">
      <w:bodyDiv w:val="1"/>
      <w:marLeft w:val="0"/>
      <w:marRight w:val="0"/>
      <w:marTop w:val="0"/>
      <w:marBottom w:val="0"/>
      <w:divBdr>
        <w:top w:val="none" w:sz="0" w:space="0" w:color="auto"/>
        <w:left w:val="none" w:sz="0" w:space="0" w:color="auto"/>
        <w:bottom w:val="none" w:sz="0" w:space="0" w:color="auto"/>
        <w:right w:val="none" w:sz="0" w:space="0" w:color="auto"/>
      </w:divBdr>
    </w:div>
    <w:div w:id="32314952">
      <w:bodyDiv w:val="1"/>
      <w:marLeft w:val="0"/>
      <w:marRight w:val="0"/>
      <w:marTop w:val="0"/>
      <w:marBottom w:val="0"/>
      <w:divBdr>
        <w:top w:val="none" w:sz="0" w:space="0" w:color="auto"/>
        <w:left w:val="none" w:sz="0" w:space="0" w:color="auto"/>
        <w:bottom w:val="none" w:sz="0" w:space="0" w:color="auto"/>
        <w:right w:val="none" w:sz="0" w:space="0" w:color="auto"/>
      </w:divBdr>
    </w:div>
    <w:div w:id="35931471">
      <w:bodyDiv w:val="1"/>
      <w:marLeft w:val="0"/>
      <w:marRight w:val="0"/>
      <w:marTop w:val="0"/>
      <w:marBottom w:val="0"/>
      <w:divBdr>
        <w:top w:val="none" w:sz="0" w:space="0" w:color="auto"/>
        <w:left w:val="none" w:sz="0" w:space="0" w:color="auto"/>
        <w:bottom w:val="none" w:sz="0" w:space="0" w:color="auto"/>
        <w:right w:val="none" w:sz="0" w:space="0" w:color="auto"/>
      </w:divBdr>
    </w:div>
    <w:div w:id="75595734">
      <w:bodyDiv w:val="1"/>
      <w:marLeft w:val="0"/>
      <w:marRight w:val="0"/>
      <w:marTop w:val="0"/>
      <w:marBottom w:val="0"/>
      <w:divBdr>
        <w:top w:val="none" w:sz="0" w:space="0" w:color="auto"/>
        <w:left w:val="none" w:sz="0" w:space="0" w:color="auto"/>
        <w:bottom w:val="none" w:sz="0" w:space="0" w:color="auto"/>
        <w:right w:val="none" w:sz="0" w:space="0" w:color="auto"/>
      </w:divBdr>
    </w:div>
    <w:div w:id="93865713">
      <w:bodyDiv w:val="1"/>
      <w:marLeft w:val="0"/>
      <w:marRight w:val="0"/>
      <w:marTop w:val="0"/>
      <w:marBottom w:val="0"/>
      <w:divBdr>
        <w:top w:val="none" w:sz="0" w:space="0" w:color="auto"/>
        <w:left w:val="none" w:sz="0" w:space="0" w:color="auto"/>
        <w:bottom w:val="none" w:sz="0" w:space="0" w:color="auto"/>
        <w:right w:val="none" w:sz="0" w:space="0" w:color="auto"/>
      </w:divBdr>
    </w:div>
    <w:div w:id="93870893">
      <w:bodyDiv w:val="1"/>
      <w:marLeft w:val="0"/>
      <w:marRight w:val="0"/>
      <w:marTop w:val="0"/>
      <w:marBottom w:val="0"/>
      <w:divBdr>
        <w:top w:val="none" w:sz="0" w:space="0" w:color="auto"/>
        <w:left w:val="none" w:sz="0" w:space="0" w:color="auto"/>
        <w:bottom w:val="none" w:sz="0" w:space="0" w:color="auto"/>
        <w:right w:val="none" w:sz="0" w:space="0" w:color="auto"/>
      </w:divBdr>
    </w:div>
    <w:div w:id="94909894">
      <w:bodyDiv w:val="1"/>
      <w:marLeft w:val="0"/>
      <w:marRight w:val="0"/>
      <w:marTop w:val="0"/>
      <w:marBottom w:val="0"/>
      <w:divBdr>
        <w:top w:val="none" w:sz="0" w:space="0" w:color="auto"/>
        <w:left w:val="none" w:sz="0" w:space="0" w:color="auto"/>
        <w:bottom w:val="none" w:sz="0" w:space="0" w:color="auto"/>
        <w:right w:val="none" w:sz="0" w:space="0" w:color="auto"/>
      </w:divBdr>
    </w:div>
    <w:div w:id="99877648">
      <w:bodyDiv w:val="1"/>
      <w:marLeft w:val="0"/>
      <w:marRight w:val="0"/>
      <w:marTop w:val="0"/>
      <w:marBottom w:val="0"/>
      <w:divBdr>
        <w:top w:val="none" w:sz="0" w:space="0" w:color="auto"/>
        <w:left w:val="none" w:sz="0" w:space="0" w:color="auto"/>
        <w:bottom w:val="none" w:sz="0" w:space="0" w:color="auto"/>
        <w:right w:val="none" w:sz="0" w:space="0" w:color="auto"/>
      </w:divBdr>
    </w:div>
    <w:div w:id="107547966">
      <w:bodyDiv w:val="1"/>
      <w:marLeft w:val="0"/>
      <w:marRight w:val="0"/>
      <w:marTop w:val="0"/>
      <w:marBottom w:val="0"/>
      <w:divBdr>
        <w:top w:val="none" w:sz="0" w:space="0" w:color="auto"/>
        <w:left w:val="none" w:sz="0" w:space="0" w:color="auto"/>
        <w:bottom w:val="none" w:sz="0" w:space="0" w:color="auto"/>
        <w:right w:val="none" w:sz="0" w:space="0" w:color="auto"/>
      </w:divBdr>
    </w:div>
    <w:div w:id="108747400">
      <w:bodyDiv w:val="1"/>
      <w:marLeft w:val="0"/>
      <w:marRight w:val="0"/>
      <w:marTop w:val="0"/>
      <w:marBottom w:val="0"/>
      <w:divBdr>
        <w:top w:val="none" w:sz="0" w:space="0" w:color="auto"/>
        <w:left w:val="none" w:sz="0" w:space="0" w:color="auto"/>
        <w:bottom w:val="none" w:sz="0" w:space="0" w:color="auto"/>
        <w:right w:val="none" w:sz="0" w:space="0" w:color="auto"/>
      </w:divBdr>
    </w:div>
    <w:div w:id="111944540">
      <w:bodyDiv w:val="1"/>
      <w:marLeft w:val="0"/>
      <w:marRight w:val="0"/>
      <w:marTop w:val="0"/>
      <w:marBottom w:val="0"/>
      <w:divBdr>
        <w:top w:val="none" w:sz="0" w:space="0" w:color="auto"/>
        <w:left w:val="none" w:sz="0" w:space="0" w:color="auto"/>
        <w:bottom w:val="none" w:sz="0" w:space="0" w:color="auto"/>
        <w:right w:val="none" w:sz="0" w:space="0" w:color="auto"/>
      </w:divBdr>
    </w:div>
    <w:div w:id="122504761">
      <w:bodyDiv w:val="1"/>
      <w:marLeft w:val="0"/>
      <w:marRight w:val="0"/>
      <w:marTop w:val="0"/>
      <w:marBottom w:val="0"/>
      <w:divBdr>
        <w:top w:val="none" w:sz="0" w:space="0" w:color="auto"/>
        <w:left w:val="none" w:sz="0" w:space="0" w:color="auto"/>
        <w:bottom w:val="none" w:sz="0" w:space="0" w:color="auto"/>
        <w:right w:val="none" w:sz="0" w:space="0" w:color="auto"/>
      </w:divBdr>
    </w:div>
    <w:div w:id="124659903">
      <w:bodyDiv w:val="1"/>
      <w:marLeft w:val="0"/>
      <w:marRight w:val="0"/>
      <w:marTop w:val="0"/>
      <w:marBottom w:val="0"/>
      <w:divBdr>
        <w:top w:val="none" w:sz="0" w:space="0" w:color="auto"/>
        <w:left w:val="none" w:sz="0" w:space="0" w:color="auto"/>
        <w:bottom w:val="none" w:sz="0" w:space="0" w:color="auto"/>
        <w:right w:val="none" w:sz="0" w:space="0" w:color="auto"/>
      </w:divBdr>
    </w:div>
    <w:div w:id="131556855">
      <w:bodyDiv w:val="1"/>
      <w:marLeft w:val="0"/>
      <w:marRight w:val="0"/>
      <w:marTop w:val="0"/>
      <w:marBottom w:val="0"/>
      <w:divBdr>
        <w:top w:val="none" w:sz="0" w:space="0" w:color="auto"/>
        <w:left w:val="none" w:sz="0" w:space="0" w:color="auto"/>
        <w:bottom w:val="none" w:sz="0" w:space="0" w:color="auto"/>
        <w:right w:val="none" w:sz="0" w:space="0" w:color="auto"/>
      </w:divBdr>
    </w:div>
    <w:div w:id="135685078">
      <w:bodyDiv w:val="1"/>
      <w:marLeft w:val="0"/>
      <w:marRight w:val="0"/>
      <w:marTop w:val="0"/>
      <w:marBottom w:val="0"/>
      <w:divBdr>
        <w:top w:val="none" w:sz="0" w:space="0" w:color="auto"/>
        <w:left w:val="none" w:sz="0" w:space="0" w:color="auto"/>
        <w:bottom w:val="none" w:sz="0" w:space="0" w:color="auto"/>
        <w:right w:val="none" w:sz="0" w:space="0" w:color="auto"/>
      </w:divBdr>
    </w:div>
    <w:div w:id="139269420">
      <w:bodyDiv w:val="1"/>
      <w:marLeft w:val="0"/>
      <w:marRight w:val="0"/>
      <w:marTop w:val="0"/>
      <w:marBottom w:val="0"/>
      <w:divBdr>
        <w:top w:val="none" w:sz="0" w:space="0" w:color="auto"/>
        <w:left w:val="none" w:sz="0" w:space="0" w:color="auto"/>
        <w:bottom w:val="none" w:sz="0" w:space="0" w:color="auto"/>
        <w:right w:val="none" w:sz="0" w:space="0" w:color="auto"/>
      </w:divBdr>
    </w:div>
    <w:div w:id="140121869">
      <w:bodyDiv w:val="1"/>
      <w:marLeft w:val="0"/>
      <w:marRight w:val="0"/>
      <w:marTop w:val="0"/>
      <w:marBottom w:val="0"/>
      <w:divBdr>
        <w:top w:val="none" w:sz="0" w:space="0" w:color="auto"/>
        <w:left w:val="none" w:sz="0" w:space="0" w:color="auto"/>
        <w:bottom w:val="none" w:sz="0" w:space="0" w:color="auto"/>
        <w:right w:val="none" w:sz="0" w:space="0" w:color="auto"/>
      </w:divBdr>
    </w:div>
    <w:div w:id="147095069">
      <w:bodyDiv w:val="1"/>
      <w:marLeft w:val="0"/>
      <w:marRight w:val="0"/>
      <w:marTop w:val="0"/>
      <w:marBottom w:val="0"/>
      <w:divBdr>
        <w:top w:val="none" w:sz="0" w:space="0" w:color="auto"/>
        <w:left w:val="none" w:sz="0" w:space="0" w:color="auto"/>
        <w:bottom w:val="none" w:sz="0" w:space="0" w:color="auto"/>
        <w:right w:val="none" w:sz="0" w:space="0" w:color="auto"/>
      </w:divBdr>
    </w:div>
    <w:div w:id="153957807">
      <w:bodyDiv w:val="1"/>
      <w:marLeft w:val="0"/>
      <w:marRight w:val="0"/>
      <w:marTop w:val="0"/>
      <w:marBottom w:val="0"/>
      <w:divBdr>
        <w:top w:val="none" w:sz="0" w:space="0" w:color="auto"/>
        <w:left w:val="none" w:sz="0" w:space="0" w:color="auto"/>
        <w:bottom w:val="none" w:sz="0" w:space="0" w:color="auto"/>
        <w:right w:val="none" w:sz="0" w:space="0" w:color="auto"/>
      </w:divBdr>
    </w:div>
    <w:div w:id="157767828">
      <w:bodyDiv w:val="1"/>
      <w:marLeft w:val="0"/>
      <w:marRight w:val="0"/>
      <w:marTop w:val="0"/>
      <w:marBottom w:val="0"/>
      <w:divBdr>
        <w:top w:val="none" w:sz="0" w:space="0" w:color="auto"/>
        <w:left w:val="none" w:sz="0" w:space="0" w:color="auto"/>
        <w:bottom w:val="none" w:sz="0" w:space="0" w:color="auto"/>
        <w:right w:val="none" w:sz="0" w:space="0" w:color="auto"/>
      </w:divBdr>
    </w:div>
    <w:div w:id="157968103">
      <w:bodyDiv w:val="1"/>
      <w:marLeft w:val="0"/>
      <w:marRight w:val="0"/>
      <w:marTop w:val="0"/>
      <w:marBottom w:val="0"/>
      <w:divBdr>
        <w:top w:val="none" w:sz="0" w:space="0" w:color="auto"/>
        <w:left w:val="none" w:sz="0" w:space="0" w:color="auto"/>
        <w:bottom w:val="none" w:sz="0" w:space="0" w:color="auto"/>
        <w:right w:val="none" w:sz="0" w:space="0" w:color="auto"/>
      </w:divBdr>
    </w:div>
    <w:div w:id="158690817">
      <w:bodyDiv w:val="1"/>
      <w:marLeft w:val="0"/>
      <w:marRight w:val="0"/>
      <w:marTop w:val="0"/>
      <w:marBottom w:val="0"/>
      <w:divBdr>
        <w:top w:val="none" w:sz="0" w:space="0" w:color="auto"/>
        <w:left w:val="none" w:sz="0" w:space="0" w:color="auto"/>
        <w:bottom w:val="none" w:sz="0" w:space="0" w:color="auto"/>
        <w:right w:val="none" w:sz="0" w:space="0" w:color="auto"/>
      </w:divBdr>
    </w:div>
    <w:div w:id="165874267">
      <w:bodyDiv w:val="1"/>
      <w:marLeft w:val="0"/>
      <w:marRight w:val="0"/>
      <w:marTop w:val="0"/>
      <w:marBottom w:val="0"/>
      <w:divBdr>
        <w:top w:val="none" w:sz="0" w:space="0" w:color="auto"/>
        <w:left w:val="none" w:sz="0" w:space="0" w:color="auto"/>
        <w:bottom w:val="none" w:sz="0" w:space="0" w:color="auto"/>
        <w:right w:val="none" w:sz="0" w:space="0" w:color="auto"/>
      </w:divBdr>
    </w:div>
    <w:div w:id="181356888">
      <w:bodyDiv w:val="1"/>
      <w:marLeft w:val="0"/>
      <w:marRight w:val="0"/>
      <w:marTop w:val="0"/>
      <w:marBottom w:val="0"/>
      <w:divBdr>
        <w:top w:val="none" w:sz="0" w:space="0" w:color="auto"/>
        <w:left w:val="none" w:sz="0" w:space="0" w:color="auto"/>
        <w:bottom w:val="none" w:sz="0" w:space="0" w:color="auto"/>
        <w:right w:val="none" w:sz="0" w:space="0" w:color="auto"/>
      </w:divBdr>
    </w:div>
    <w:div w:id="211577784">
      <w:bodyDiv w:val="1"/>
      <w:marLeft w:val="0"/>
      <w:marRight w:val="0"/>
      <w:marTop w:val="0"/>
      <w:marBottom w:val="0"/>
      <w:divBdr>
        <w:top w:val="none" w:sz="0" w:space="0" w:color="auto"/>
        <w:left w:val="none" w:sz="0" w:space="0" w:color="auto"/>
        <w:bottom w:val="none" w:sz="0" w:space="0" w:color="auto"/>
        <w:right w:val="none" w:sz="0" w:space="0" w:color="auto"/>
      </w:divBdr>
    </w:div>
    <w:div w:id="214701137">
      <w:bodyDiv w:val="1"/>
      <w:marLeft w:val="0"/>
      <w:marRight w:val="0"/>
      <w:marTop w:val="0"/>
      <w:marBottom w:val="0"/>
      <w:divBdr>
        <w:top w:val="none" w:sz="0" w:space="0" w:color="auto"/>
        <w:left w:val="none" w:sz="0" w:space="0" w:color="auto"/>
        <w:bottom w:val="none" w:sz="0" w:space="0" w:color="auto"/>
        <w:right w:val="none" w:sz="0" w:space="0" w:color="auto"/>
      </w:divBdr>
    </w:div>
    <w:div w:id="228424622">
      <w:bodyDiv w:val="1"/>
      <w:marLeft w:val="0"/>
      <w:marRight w:val="0"/>
      <w:marTop w:val="0"/>
      <w:marBottom w:val="0"/>
      <w:divBdr>
        <w:top w:val="none" w:sz="0" w:space="0" w:color="auto"/>
        <w:left w:val="none" w:sz="0" w:space="0" w:color="auto"/>
        <w:bottom w:val="none" w:sz="0" w:space="0" w:color="auto"/>
        <w:right w:val="none" w:sz="0" w:space="0" w:color="auto"/>
      </w:divBdr>
    </w:div>
    <w:div w:id="229653499">
      <w:bodyDiv w:val="1"/>
      <w:marLeft w:val="0"/>
      <w:marRight w:val="0"/>
      <w:marTop w:val="0"/>
      <w:marBottom w:val="0"/>
      <w:divBdr>
        <w:top w:val="none" w:sz="0" w:space="0" w:color="auto"/>
        <w:left w:val="none" w:sz="0" w:space="0" w:color="auto"/>
        <w:bottom w:val="none" w:sz="0" w:space="0" w:color="auto"/>
        <w:right w:val="none" w:sz="0" w:space="0" w:color="auto"/>
      </w:divBdr>
    </w:div>
    <w:div w:id="233047682">
      <w:bodyDiv w:val="1"/>
      <w:marLeft w:val="0"/>
      <w:marRight w:val="0"/>
      <w:marTop w:val="0"/>
      <w:marBottom w:val="0"/>
      <w:divBdr>
        <w:top w:val="none" w:sz="0" w:space="0" w:color="auto"/>
        <w:left w:val="none" w:sz="0" w:space="0" w:color="auto"/>
        <w:bottom w:val="none" w:sz="0" w:space="0" w:color="auto"/>
        <w:right w:val="none" w:sz="0" w:space="0" w:color="auto"/>
      </w:divBdr>
    </w:div>
    <w:div w:id="238826660">
      <w:bodyDiv w:val="1"/>
      <w:marLeft w:val="0"/>
      <w:marRight w:val="0"/>
      <w:marTop w:val="0"/>
      <w:marBottom w:val="0"/>
      <w:divBdr>
        <w:top w:val="none" w:sz="0" w:space="0" w:color="auto"/>
        <w:left w:val="none" w:sz="0" w:space="0" w:color="auto"/>
        <w:bottom w:val="none" w:sz="0" w:space="0" w:color="auto"/>
        <w:right w:val="none" w:sz="0" w:space="0" w:color="auto"/>
      </w:divBdr>
    </w:div>
    <w:div w:id="243612245">
      <w:bodyDiv w:val="1"/>
      <w:marLeft w:val="0"/>
      <w:marRight w:val="0"/>
      <w:marTop w:val="0"/>
      <w:marBottom w:val="0"/>
      <w:divBdr>
        <w:top w:val="none" w:sz="0" w:space="0" w:color="auto"/>
        <w:left w:val="none" w:sz="0" w:space="0" w:color="auto"/>
        <w:bottom w:val="none" w:sz="0" w:space="0" w:color="auto"/>
        <w:right w:val="none" w:sz="0" w:space="0" w:color="auto"/>
      </w:divBdr>
    </w:div>
    <w:div w:id="255138073">
      <w:bodyDiv w:val="1"/>
      <w:marLeft w:val="0"/>
      <w:marRight w:val="0"/>
      <w:marTop w:val="0"/>
      <w:marBottom w:val="0"/>
      <w:divBdr>
        <w:top w:val="none" w:sz="0" w:space="0" w:color="auto"/>
        <w:left w:val="none" w:sz="0" w:space="0" w:color="auto"/>
        <w:bottom w:val="none" w:sz="0" w:space="0" w:color="auto"/>
        <w:right w:val="none" w:sz="0" w:space="0" w:color="auto"/>
      </w:divBdr>
    </w:div>
    <w:div w:id="260912588">
      <w:bodyDiv w:val="1"/>
      <w:marLeft w:val="0"/>
      <w:marRight w:val="0"/>
      <w:marTop w:val="0"/>
      <w:marBottom w:val="0"/>
      <w:divBdr>
        <w:top w:val="none" w:sz="0" w:space="0" w:color="auto"/>
        <w:left w:val="none" w:sz="0" w:space="0" w:color="auto"/>
        <w:bottom w:val="none" w:sz="0" w:space="0" w:color="auto"/>
        <w:right w:val="none" w:sz="0" w:space="0" w:color="auto"/>
      </w:divBdr>
    </w:div>
    <w:div w:id="261888166">
      <w:bodyDiv w:val="1"/>
      <w:marLeft w:val="0"/>
      <w:marRight w:val="0"/>
      <w:marTop w:val="0"/>
      <w:marBottom w:val="0"/>
      <w:divBdr>
        <w:top w:val="none" w:sz="0" w:space="0" w:color="auto"/>
        <w:left w:val="none" w:sz="0" w:space="0" w:color="auto"/>
        <w:bottom w:val="none" w:sz="0" w:space="0" w:color="auto"/>
        <w:right w:val="none" w:sz="0" w:space="0" w:color="auto"/>
      </w:divBdr>
    </w:div>
    <w:div w:id="270430597">
      <w:bodyDiv w:val="1"/>
      <w:marLeft w:val="0"/>
      <w:marRight w:val="0"/>
      <w:marTop w:val="0"/>
      <w:marBottom w:val="0"/>
      <w:divBdr>
        <w:top w:val="none" w:sz="0" w:space="0" w:color="auto"/>
        <w:left w:val="none" w:sz="0" w:space="0" w:color="auto"/>
        <w:bottom w:val="none" w:sz="0" w:space="0" w:color="auto"/>
        <w:right w:val="none" w:sz="0" w:space="0" w:color="auto"/>
      </w:divBdr>
    </w:div>
    <w:div w:id="273943095">
      <w:bodyDiv w:val="1"/>
      <w:marLeft w:val="0"/>
      <w:marRight w:val="0"/>
      <w:marTop w:val="0"/>
      <w:marBottom w:val="0"/>
      <w:divBdr>
        <w:top w:val="none" w:sz="0" w:space="0" w:color="auto"/>
        <w:left w:val="none" w:sz="0" w:space="0" w:color="auto"/>
        <w:bottom w:val="none" w:sz="0" w:space="0" w:color="auto"/>
        <w:right w:val="none" w:sz="0" w:space="0" w:color="auto"/>
      </w:divBdr>
    </w:div>
    <w:div w:id="281763164">
      <w:bodyDiv w:val="1"/>
      <w:marLeft w:val="0"/>
      <w:marRight w:val="0"/>
      <w:marTop w:val="0"/>
      <w:marBottom w:val="0"/>
      <w:divBdr>
        <w:top w:val="none" w:sz="0" w:space="0" w:color="auto"/>
        <w:left w:val="none" w:sz="0" w:space="0" w:color="auto"/>
        <w:bottom w:val="none" w:sz="0" w:space="0" w:color="auto"/>
        <w:right w:val="none" w:sz="0" w:space="0" w:color="auto"/>
      </w:divBdr>
    </w:div>
    <w:div w:id="284965349">
      <w:bodyDiv w:val="1"/>
      <w:marLeft w:val="0"/>
      <w:marRight w:val="0"/>
      <w:marTop w:val="0"/>
      <w:marBottom w:val="0"/>
      <w:divBdr>
        <w:top w:val="none" w:sz="0" w:space="0" w:color="auto"/>
        <w:left w:val="none" w:sz="0" w:space="0" w:color="auto"/>
        <w:bottom w:val="none" w:sz="0" w:space="0" w:color="auto"/>
        <w:right w:val="none" w:sz="0" w:space="0" w:color="auto"/>
      </w:divBdr>
    </w:div>
    <w:div w:id="294992330">
      <w:bodyDiv w:val="1"/>
      <w:marLeft w:val="0"/>
      <w:marRight w:val="0"/>
      <w:marTop w:val="0"/>
      <w:marBottom w:val="0"/>
      <w:divBdr>
        <w:top w:val="none" w:sz="0" w:space="0" w:color="auto"/>
        <w:left w:val="none" w:sz="0" w:space="0" w:color="auto"/>
        <w:bottom w:val="none" w:sz="0" w:space="0" w:color="auto"/>
        <w:right w:val="none" w:sz="0" w:space="0" w:color="auto"/>
      </w:divBdr>
    </w:div>
    <w:div w:id="295835898">
      <w:bodyDiv w:val="1"/>
      <w:marLeft w:val="0"/>
      <w:marRight w:val="0"/>
      <w:marTop w:val="0"/>
      <w:marBottom w:val="0"/>
      <w:divBdr>
        <w:top w:val="none" w:sz="0" w:space="0" w:color="auto"/>
        <w:left w:val="none" w:sz="0" w:space="0" w:color="auto"/>
        <w:bottom w:val="none" w:sz="0" w:space="0" w:color="auto"/>
        <w:right w:val="none" w:sz="0" w:space="0" w:color="auto"/>
      </w:divBdr>
    </w:div>
    <w:div w:id="296227949">
      <w:bodyDiv w:val="1"/>
      <w:marLeft w:val="0"/>
      <w:marRight w:val="0"/>
      <w:marTop w:val="0"/>
      <w:marBottom w:val="0"/>
      <w:divBdr>
        <w:top w:val="none" w:sz="0" w:space="0" w:color="auto"/>
        <w:left w:val="none" w:sz="0" w:space="0" w:color="auto"/>
        <w:bottom w:val="none" w:sz="0" w:space="0" w:color="auto"/>
        <w:right w:val="none" w:sz="0" w:space="0" w:color="auto"/>
      </w:divBdr>
    </w:div>
    <w:div w:id="296491403">
      <w:bodyDiv w:val="1"/>
      <w:marLeft w:val="0"/>
      <w:marRight w:val="0"/>
      <w:marTop w:val="0"/>
      <w:marBottom w:val="0"/>
      <w:divBdr>
        <w:top w:val="none" w:sz="0" w:space="0" w:color="auto"/>
        <w:left w:val="none" w:sz="0" w:space="0" w:color="auto"/>
        <w:bottom w:val="none" w:sz="0" w:space="0" w:color="auto"/>
        <w:right w:val="none" w:sz="0" w:space="0" w:color="auto"/>
      </w:divBdr>
    </w:div>
    <w:div w:id="299726107">
      <w:bodyDiv w:val="1"/>
      <w:marLeft w:val="0"/>
      <w:marRight w:val="0"/>
      <w:marTop w:val="0"/>
      <w:marBottom w:val="0"/>
      <w:divBdr>
        <w:top w:val="none" w:sz="0" w:space="0" w:color="auto"/>
        <w:left w:val="none" w:sz="0" w:space="0" w:color="auto"/>
        <w:bottom w:val="none" w:sz="0" w:space="0" w:color="auto"/>
        <w:right w:val="none" w:sz="0" w:space="0" w:color="auto"/>
      </w:divBdr>
    </w:div>
    <w:div w:id="300964758">
      <w:bodyDiv w:val="1"/>
      <w:marLeft w:val="0"/>
      <w:marRight w:val="0"/>
      <w:marTop w:val="0"/>
      <w:marBottom w:val="0"/>
      <w:divBdr>
        <w:top w:val="none" w:sz="0" w:space="0" w:color="auto"/>
        <w:left w:val="none" w:sz="0" w:space="0" w:color="auto"/>
        <w:bottom w:val="none" w:sz="0" w:space="0" w:color="auto"/>
        <w:right w:val="none" w:sz="0" w:space="0" w:color="auto"/>
      </w:divBdr>
    </w:div>
    <w:div w:id="304361416">
      <w:bodyDiv w:val="1"/>
      <w:marLeft w:val="0"/>
      <w:marRight w:val="0"/>
      <w:marTop w:val="0"/>
      <w:marBottom w:val="0"/>
      <w:divBdr>
        <w:top w:val="none" w:sz="0" w:space="0" w:color="auto"/>
        <w:left w:val="none" w:sz="0" w:space="0" w:color="auto"/>
        <w:bottom w:val="none" w:sz="0" w:space="0" w:color="auto"/>
        <w:right w:val="none" w:sz="0" w:space="0" w:color="auto"/>
      </w:divBdr>
    </w:div>
    <w:div w:id="313485000">
      <w:bodyDiv w:val="1"/>
      <w:marLeft w:val="0"/>
      <w:marRight w:val="0"/>
      <w:marTop w:val="0"/>
      <w:marBottom w:val="0"/>
      <w:divBdr>
        <w:top w:val="none" w:sz="0" w:space="0" w:color="auto"/>
        <w:left w:val="none" w:sz="0" w:space="0" w:color="auto"/>
        <w:bottom w:val="none" w:sz="0" w:space="0" w:color="auto"/>
        <w:right w:val="none" w:sz="0" w:space="0" w:color="auto"/>
      </w:divBdr>
    </w:div>
    <w:div w:id="329331622">
      <w:bodyDiv w:val="1"/>
      <w:marLeft w:val="0"/>
      <w:marRight w:val="0"/>
      <w:marTop w:val="0"/>
      <w:marBottom w:val="0"/>
      <w:divBdr>
        <w:top w:val="none" w:sz="0" w:space="0" w:color="auto"/>
        <w:left w:val="none" w:sz="0" w:space="0" w:color="auto"/>
        <w:bottom w:val="none" w:sz="0" w:space="0" w:color="auto"/>
        <w:right w:val="none" w:sz="0" w:space="0" w:color="auto"/>
      </w:divBdr>
    </w:div>
    <w:div w:id="362558793">
      <w:bodyDiv w:val="1"/>
      <w:marLeft w:val="0"/>
      <w:marRight w:val="0"/>
      <w:marTop w:val="0"/>
      <w:marBottom w:val="0"/>
      <w:divBdr>
        <w:top w:val="none" w:sz="0" w:space="0" w:color="auto"/>
        <w:left w:val="none" w:sz="0" w:space="0" w:color="auto"/>
        <w:bottom w:val="none" w:sz="0" w:space="0" w:color="auto"/>
        <w:right w:val="none" w:sz="0" w:space="0" w:color="auto"/>
      </w:divBdr>
    </w:div>
    <w:div w:id="363135212">
      <w:bodyDiv w:val="1"/>
      <w:marLeft w:val="0"/>
      <w:marRight w:val="0"/>
      <w:marTop w:val="0"/>
      <w:marBottom w:val="0"/>
      <w:divBdr>
        <w:top w:val="none" w:sz="0" w:space="0" w:color="auto"/>
        <w:left w:val="none" w:sz="0" w:space="0" w:color="auto"/>
        <w:bottom w:val="none" w:sz="0" w:space="0" w:color="auto"/>
        <w:right w:val="none" w:sz="0" w:space="0" w:color="auto"/>
      </w:divBdr>
    </w:div>
    <w:div w:id="369569291">
      <w:bodyDiv w:val="1"/>
      <w:marLeft w:val="0"/>
      <w:marRight w:val="0"/>
      <w:marTop w:val="0"/>
      <w:marBottom w:val="0"/>
      <w:divBdr>
        <w:top w:val="none" w:sz="0" w:space="0" w:color="auto"/>
        <w:left w:val="none" w:sz="0" w:space="0" w:color="auto"/>
        <w:bottom w:val="none" w:sz="0" w:space="0" w:color="auto"/>
        <w:right w:val="none" w:sz="0" w:space="0" w:color="auto"/>
      </w:divBdr>
    </w:div>
    <w:div w:id="371031611">
      <w:bodyDiv w:val="1"/>
      <w:marLeft w:val="0"/>
      <w:marRight w:val="0"/>
      <w:marTop w:val="0"/>
      <w:marBottom w:val="0"/>
      <w:divBdr>
        <w:top w:val="none" w:sz="0" w:space="0" w:color="auto"/>
        <w:left w:val="none" w:sz="0" w:space="0" w:color="auto"/>
        <w:bottom w:val="none" w:sz="0" w:space="0" w:color="auto"/>
        <w:right w:val="none" w:sz="0" w:space="0" w:color="auto"/>
      </w:divBdr>
    </w:div>
    <w:div w:id="372729690">
      <w:bodyDiv w:val="1"/>
      <w:marLeft w:val="0"/>
      <w:marRight w:val="0"/>
      <w:marTop w:val="0"/>
      <w:marBottom w:val="0"/>
      <w:divBdr>
        <w:top w:val="none" w:sz="0" w:space="0" w:color="auto"/>
        <w:left w:val="none" w:sz="0" w:space="0" w:color="auto"/>
        <w:bottom w:val="none" w:sz="0" w:space="0" w:color="auto"/>
        <w:right w:val="none" w:sz="0" w:space="0" w:color="auto"/>
      </w:divBdr>
    </w:div>
    <w:div w:id="375860247">
      <w:bodyDiv w:val="1"/>
      <w:marLeft w:val="0"/>
      <w:marRight w:val="0"/>
      <w:marTop w:val="0"/>
      <w:marBottom w:val="0"/>
      <w:divBdr>
        <w:top w:val="none" w:sz="0" w:space="0" w:color="auto"/>
        <w:left w:val="none" w:sz="0" w:space="0" w:color="auto"/>
        <w:bottom w:val="none" w:sz="0" w:space="0" w:color="auto"/>
        <w:right w:val="none" w:sz="0" w:space="0" w:color="auto"/>
      </w:divBdr>
    </w:div>
    <w:div w:id="377750241">
      <w:bodyDiv w:val="1"/>
      <w:marLeft w:val="0"/>
      <w:marRight w:val="0"/>
      <w:marTop w:val="0"/>
      <w:marBottom w:val="0"/>
      <w:divBdr>
        <w:top w:val="none" w:sz="0" w:space="0" w:color="auto"/>
        <w:left w:val="none" w:sz="0" w:space="0" w:color="auto"/>
        <w:bottom w:val="none" w:sz="0" w:space="0" w:color="auto"/>
        <w:right w:val="none" w:sz="0" w:space="0" w:color="auto"/>
      </w:divBdr>
    </w:div>
    <w:div w:id="386077467">
      <w:bodyDiv w:val="1"/>
      <w:marLeft w:val="0"/>
      <w:marRight w:val="0"/>
      <w:marTop w:val="0"/>
      <w:marBottom w:val="0"/>
      <w:divBdr>
        <w:top w:val="none" w:sz="0" w:space="0" w:color="auto"/>
        <w:left w:val="none" w:sz="0" w:space="0" w:color="auto"/>
        <w:bottom w:val="none" w:sz="0" w:space="0" w:color="auto"/>
        <w:right w:val="none" w:sz="0" w:space="0" w:color="auto"/>
      </w:divBdr>
    </w:div>
    <w:div w:id="404257204">
      <w:bodyDiv w:val="1"/>
      <w:marLeft w:val="0"/>
      <w:marRight w:val="0"/>
      <w:marTop w:val="0"/>
      <w:marBottom w:val="0"/>
      <w:divBdr>
        <w:top w:val="none" w:sz="0" w:space="0" w:color="auto"/>
        <w:left w:val="none" w:sz="0" w:space="0" w:color="auto"/>
        <w:bottom w:val="none" w:sz="0" w:space="0" w:color="auto"/>
        <w:right w:val="none" w:sz="0" w:space="0" w:color="auto"/>
      </w:divBdr>
    </w:div>
    <w:div w:id="418448620">
      <w:bodyDiv w:val="1"/>
      <w:marLeft w:val="0"/>
      <w:marRight w:val="0"/>
      <w:marTop w:val="0"/>
      <w:marBottom w:val="0"/>
      <w:divBdr>
        <w:top w:val="none" w:sz="0" w:space="0" w:color="auto"/>
        <w:left w:val="none" w:sz="0" w:space="0" w:color="auto"/>
        <w:bottom w:val="none" w:sz="0" w:space="0" w:color="auto"/>
        <w:right w:val="none" w:sz="0" w:space="0" w:color="auto"/>
      </w:divBdr>
    </w:div>
    <w:div w:id="425151114">
      <w:bodyDiv w:val="1"/>
      <w:marLeft w:val="0"/>
      <w:marRight w:val="0"/>
      <w:marTop w:val="0"/>
      <w:marBottom w:val="0"/>
      <w:divBdr>
        <w:top w:val="none" w:sz="0" w:space="0" w:color="auto"/>
        <w:left w:val="none" w:sz="0" w:space="0" w:color="auto"/>
        <w:bottom w:val="none" w:sz="0" w:space="0" w:color="auto"/>
        <w:right w:val="none" w:sz="0" w:space="0" w:color="auto"/>
      </w:divBdr>
    </w:div>
    <w:div w:id="427233144">
      <w:bodyDiv w:val="1"/>
      <w:marLeft w:val="0"/>
      <w:marRight w:val="0"/>
      <w:marTop w:val="0"/>
      <w:marBottom w:val="0"/>
      <w:divBdr>
        <w:top w:val="none" w:sz="0" w:space="0" w:color="auto"/>
        <w:left w:val="none" w:sz="0" w:space="0" w:color="auto"/>
        <w:bottom w:val="none" w:sz="0" w:space="0" w:color="auto"/>
        <w:right w:val="none" w:sz="0" w:space="0" w:color="auto"/>
      </w:divBdr>
    </w:div>
    <w:div w:id="433942981">
      <w:bodyDiv w:val="1"/>
      <w:marLeft w:val="0"/>
      <w:marRight w:val="0"/>
      <w:marTop w:val="0"/>
      <w:marBottom w:val="0"/>
      <w:divBdr>
        <w:top w:val="none" w:sz="0" w:space="0" w:color="auto"/>
        <w:left w:val="none" w:sz="0" w:space="0" w:color="auto"/>
        <w:bottom w:val="none" w:sz="0" w:space="0" w:color="auto"/>
        <w:right w:val="none" w:sz="0" w:space="0" w:color="auto"/>
      </w:divBdr>
    </w:div>
    <w:div w:id="443840935">
      <w:bodyDiv w:val="1"/>
      <w:marLeft w:val="0"/>
      <w:marRight w:val="0"/>
      <w:marTop w:val="0"/>
      <w:marBottom w:val="0"/>
      <w:divBdr>
        <w:top w:val="none" w:sz="0" w:space="0" w:color="auto"/>
        <w:left w:val="none" w:sz="0" w:space="0" w:color="auto"/>
        <w:bottom w:val="none" w:sz="0" w:space="0" w:color="auto"/>
        <w:right w:val="none" w:sz="0" w:space="0" w:color="auto"/>
      </w:divBdr>
    </w:div>
    <w:div w:id="445732608">
      <w:bodyDiv w:val="1"/>
      <w:marLeft w:val="0"/>
      <w:marRight w:val="0"/>
      <w:marTop w:val="0"/>
      <w:marBottom w:val="0"/>
      <w:divBdr>
        <w:top w:val="none" w:sz="0" w:space="0" w:color="auto"/>
        <w:left w:val="none" w:sz="0" w:space="0" w:color="auto"/>
        <w:bottom w:val="none" w:sz="0" w:space="0" w:color="auto"/>
        <w:right w:val="none" w:sz="0" w:space="0" w:color="auto"/>
      </w:divBdr>
    </w:div>
    <w:div w:id="456339849">
      <w:bodyDiv w:val="1"/>
      <w:marLeft w:val="0"/>
      <w:marRight w:val="0"/>
      <w:marTop w:val="0"/>
      <w:marBottom w:val="0"/>
      <w:divBdr>
        <w:top w:val="none" w:sz="0" w:space="0" w:color="auto"/>
        <w:left w:val="none" w:sz="0" w:space="0" w:color="auto"/>
        <w:bottom w:val="none" w:sz="0" w:space="0" w:color="auto"/>
        <w:right w:val="none" w:sz="0" w:space="0" w:color="auto"/>
      </w:divBdr>
    </w:div>
    <w:div w:id="457840295">
      <w:bodyDiv w:val="1"/>
      <w:marLeft w:val="0"/>
      <w:marRight w:val="0"/>
      <w:marTop w:val="0"/>
      <w:marBottom w:val="0"/>
      <w:divBdr>
        <w:top w:val="none" w:sz="0" w:space="0" w:color="auto"/>
        <w:left w:val="none" w:sz="0" w:space="0" w:color="auto"/>
        <w:bottom w:val="none" w:sz="0" w:space="0" w:color="auto"/>
        <w:right w:val="none" w:sz="0" w:space="0" w:color="auto"/>
      </w:divBdr>
    </w:div>
    <w:div w:id="463161139">
      <w:bodyDiv w:val="1"/>
      <w:marLeft w:val="0"/>
      <w:marRight w:val="0"/>
      <w:marTop w:val="0"/>
      <w:marBottom w:val="0"/>
      <w:divBdr>
        <w:top w:val="none" w:sz="0" w:space="0" w:color="auto"/>
        <w:left w:val="none" w:sz="0" w:space="0" w:color="auto"/>
        <w:bottom w:val="none" w:sz="0" w:space="0" w:color="auto"/>
        <w:right w:val="none" w:sz="0" w:space="0" w:color="auto"/>
      </w:divBdr>
    </w:div>
    <w:div w:id="463819176">
      <w:bodyDiv w:val="1"/>
      <w:marLeft w:val="0"/>
      <w:marRight w:val="0"/>
      <w:marTop w:val="0"/>
      <w:marBottom w:val="0"/>
      <w:divBdr>
        <w:top w:val="none" w:sz="0" w:space="0" w:color="auto"/>
        <w:left w:val="none" w:sz="0" w:space="0" w:color="auto"/>
        <w:bottom w:val="none" w:sz="0" w:space="0" w:color="auto"/>
        <w:right w:val="none" w:sz="0" w:space="0" w:color="auto"/>
      </w:divBdr>
    </w:div>
    <w:div w:id="464393958">
      <w:bodyDiv w:val="1"/>
      <w:marLeft w:val="0"/>
      <w:marRight w:val="0"/>
      <w:marTop w:val="0"/>
      <w:marBottom w:val="0"/>
      <w:divBdr>
        <w:top w:val="none" w:sz="0" w:space="0" w:color="auto"/>
        <w:left w:val="none" w:sz="0" w:space="0" w:color="auto"/>
        <w:bottom w:val="none" w:sz="0" w:space="0" w:color="auto"/>
        <w:right w:val="none" w:sz="0" w:space="0" w:color="auto"/>
      </w:divBdr>
    </w:div>
    <w:div w:id="464398346">
      <w:bodyDiv w:val="1"/>
      <w:marLeft w:val="0"/>
      <w:marRight w:val="0"/>
      <w:marTop w:val="0"/>
      <w:marBottom w:val="0"/>
      <w:divBdr>
        <w:top w:val="none" w:sz="0" w:space="0" w:color="auto"/>
        <w:left w:val="none" w:sz="0" w:space="0" w:color="auto"/>
        <w:bottom w:val="none" w:sz="0" w:space="0" w:color="auto"/>
        <w:right w:val="none" w:sz="0" w:space="0" w:color="auto"/>
      </w:divBdr>
    </w:div>
    <w:div w:id="472600391">
      <w:bodyDiv w:val="1"/>
      <w:marLeft w:val="0"/>
      <w:marRight w:val="0"/>
      <w:marTop w:val="0"/>
      <w:marBottom w:val="0"/>
      <w:divBdr>
        <w:top w:val="none" w:sz="0" w:space="0" w:color="auto"/>
        <w:left w:val="none" w:sz="0" w:space="0" w:color="auto"/>
        <w:bottom w:val="none" w:sz="0" w:space="0" w:color="auto"/>
        <w:right w:val="none" w:sz="0" w:space="0" w:color="auto"/>
      </w:divBdr>
    </w:div>
    <w:div w:id="482622083">
      <w:bodyDiv w:val="1"/>
      <w:marLeft w:val="0"/>
      <w:marRight w:val="0"/>
      <w:marTop w:val="0"/>
      <w:marBottom w:val="0"/>
      <w:divBdr>
        <w:top w:val="none" w:sz="0" w:space="0" w:color="auto"/>
        <w:left w:val="none" w:sz="0" w:space="0" w:color="auto"/>
        <w:bottom w:val="none" w:sz="0" w:space="0" w:color="auto"/>
        <w:right w:val="none" w:sz="0" w:space="0" w:color="auto"/>
      </w:divBdr>
    </w:div>
    <w:div w:id="486677276">
      <w:bodyDiv w:val="1"/>
      <w:marLeft w:val="0"/>
      <w:marRight w:val="0"/>
      <w:marTop w:val="0"/>
      <w:marBottom w:val="0"/>
      <w:divBdr>
        <w:top w:val="none" w:sz="0" w:space="0" w:color="auto"/>
        <w:left w:val="none" w:sz="0" w:space="0" w:color="auto"/>
        <w:bottom w:val="none" w:sz="0" w:space="0" w:color="auto"/>
        <w:right w:val="none" w:sz="0" w:space="0" w:color="auto"/>
      </w:divBdr>
    </w:div>
    <w:div w:id="487483848">
      <w:bodyDiv w:val="1"/>
      <w:marLeft w:val="0"/>
      <w:marRight w:val="0"/>
      <w:marTop w:val="0"/>
      <w:marBottom w:val="0"/>
      <w:divBdr>
        <w:top w:val="none" w:sz="0" w:space="0" w:color="auto"/>
        <w:left w:val="none" w:sz="0" w:space="0" w:color="auto"/>
        <w:bottom w:val="none" w:sz="0" w:space="0" w:color="auto"/>
        <w:right w:val="none" w:sz="0" w:space="0" w:color="auto"/>
      </w:divBdr>
    </w:div>
    <w:div w:id="496262376">
      <w:bodyDiv w:val="1"/>
      <w:marLeft w:val="0"/>
      <w:marRight w:val="0"/>
      <w:marTop w:val="0"/>
      <w:marBottom w:val="0"/>
      <w:divBdr>
        <w:top w:val="none" w:sz="0" w:space="0" w:color="auto"/>
        <w:left w:val="none" w:sz="0" w:space="0" w:color="auto"/>
        <w:bottom w:val="none" w:sz="0" w:space="0" w:color="auto"/>
        <w:right w:val="none" w:sz="0" w:space="0" w:color="auto"/>
      </w:divBdr>
    </w:div>
    <w:div w:id="498236594">
      <w:bodyDiv w:val="1"/>
      <w:marLeft w:val="0"/>
      <w:marRight w:val="0"/>
      <w:marTop w:val="0"/>
      <w:marBottom w:val="0"/>
      <w:divBdr>
        <w:top w:val="none" w:sz="0" w:space="0" w:color="auto"/>
        <w:left w:val="none" w:sz="0" w:space="0" w:color="auto"/>
        <w:bottom w:val="none" w:sz="0" w:space="0" w:color="auto"/>
        <w:right w:val="none" w:sz="0" w:space="0" w:color="auto"/>
      </w:divBdr>
    </w:div>
    <w:div w:id="511182692">
      <w:bodyDiv w:val="1"/>
      <w:marLeft w:val="0"/>
      <w:marRight w:val="0"/>
      <w:marTop w:val="0"/>
      <w:marBottom w:val="0"/>
      <w:divBdr>
        <w:top w:val="none" w:sz="0" w:space="0" w:color="auto"/>
        <w:left w:val="none" w:sz="0" w:space="0" w:color="auto"/>
        <w:bottom w:val="none" w:sz="0" w:space="0" w:color="auto"/>
        <w:right w:val="none" w:sz="0" w:space="0" w:color="auto"/>
      </w:divBdr>
    </w:div>
    <w:div w:id="511719610">
      <w:bodyDiv w:val="1"/>
      <w:marLeft w:val="0"/>
      <w:marRight w:val="0"/>
      <w:marTop w:val="0"/>
      <w:marBottom w:val="0"/>
      <w:divBdr>
        <w:top w:val="none" w:sz="0" w:space="0" w:color="auto"/>
        <w:left w:val="none" w:sz="0" w:space="0" w:color="auto"/>
        <w:bottom w:val="none" w:sz="0" w:space="0" w:color="auto"/>
        <w:right w:val="none" w:sz="0" w:space="0" w:color="auto"/>
      </w:divBdr>
    </w:div>
    <w:div w:id="520634321">
      <w:bodyDiv w:val="1"/>
      <w:marLeft w:val="0"/>
      <w:marRight w:val="0"/>
      <w:marTop w:val="0"/>
      <w:marBottom w:val="0"/>
      <w:divBdr>
        <w:top w:val="none" w:sz="0" w:space="0" w:color="auto"/>
        <w:left w:val="none" w:sz="0" w:space="0" w:color="auto"/>
        <w:bottom w:val="none" w:sz="0" w:space="0" w:color="auto"/>
        <w:right w:val="none" w:sz="0" w:space="0" w:color="auto"/>
      </w:divBdr>
    </w:div>
    <w:div w:id="521867591">
      <w:bodyDiv w:val="1"/>
      <w:marLeft w:val="0"/>
      <w:marRight w:val="0"/>
      <w:marTop w:val="0"/>
      <w:marBottom w:val="0"/>
      <w:divBdr>
        <w:top w:val="none" w:sz="0" w:space="0" w:color="auto"/>
        <w:left w:val="none" w:sz="0" w:space="0" w:color="auto"/>
        <w:bottom w:val="none" w:sz="0" w:space="0" w:color="auto"/>
        <w:right w:val="none" w:sz="0" w:space="0" w:color="auto"/>
      </w:divBdr>
    </w:div>
    <w:div w:id="537090204">
      <w:bodyDiv w:val="1"/>
      <w:marLeft w:val="0"/>
      <w:marRight w:val="0"/>
      <w:marTop w:val="0"/>
      <w:marBottom w:val="0"/>
      <w:divBdr>
        <w:top w:val="none" w:sz="0" w:space="0" w:color="auto"/>
        <w:left w:val="none" w:sz="0" w:space="0" w:color="auto"/>
        <w:bottom w:val="none" w:sz="0" w:space="0" w:color="auto"/>
        <w:right w:val="none" w:sz="0" w:space="0" w:color="auto"/>
      </w:divBdr>
    </w:div>
    <w:div w:id="538590943">
      <w:bodyDiv w:val="1"/>
      <w:marLeft w:val="0"/>
      <w:marRight w:val="0"/>
      <w:marTop w:val="0"/>
      <w:marBottom w:val="0"/>
      <w:divBdr>
        <w:top w:val="none" w:sz="0" w:space="0" w:color="auto"/>
        <w:left w:val="none" w:sz="0" w:space="0" w:color="auto"/>
        <w:bottom w:val="none" w:sz="0" w:space="0" w:color="auto"/>
        <w:right w:val="none" w:sz="0" w:space="0" w:color="auto"/>
      </w:divBdr>
    </w:div>
    <w:div w:id="543752669">
      <w:bodyDiv w:val="1"/>
      <w:marLeft w:val="0"/>
      <w:marRight w:val="0"/>
      <w:marTop w:val="0"/>
      <w:marBottom w:val="0"/>
      <w:divBdr>
        <w:top w:val="none" w:sz="0" w:space="0" w:color="auto"/>
        <w:left w:val="none" w:sz="0" w:space="0" w:color="auto"/>
        <w:bottom w:val="none" w:sz="0" w:space="0" w:color="auto"/>
        <w:right w:val="none" w:sz="0" w:space="0" w:color="auto"/>
      </w:divBdr>
    </w:div>
    <w:div w:id="547374236">
      <w:bodyDiv w:val="1"/>
      <w:marLeft w:val="0"/>
      <w:marRight w:val="0"/>
      <w:marTop w:val="0"/>
      <w:marBottom w:val="0"/>
      <w:divBdr>
        <w:top w:val="none" w:sz="0" w:space="0" w:color="auto"/>
        <w:left w:val="none" w:sz="0" w:space="0" w:color="auto"/>
        <w:bottom w:val="none" w:sz="0" w:space="0" w:color="auto"/>
        <w:right w:val="none" w:sz="0" w:space="0" w:color="auto"/>
      </w:divBdr>
    </w:div>
    <w:div w:id="552036846">
      <w:bodyDiv w:val="1"/>
      <w:marLeft w:val="0"/>
      <w:marRight w:val="0"/>
      <w:marTop w:val="0"/>
      <w:marBottom w:val="0"/>
      <w:divBdr>
        <w:top w:val="none" w:sz="0" w:space="0" w:color="auto"/>
        <w:left w:val="none" w:sz="0" w:space="0" w:color="auto"/>
        <w:bottom w:val="none" w:sz="0" w:space="0" w:color="auto"/>
        <w:right w:val="none" w:sz="0" w:space="0" w:color="auto"/>
      </w:divBdr>
    </w:div>
    <w:div w:id="557983270">
      <w:bodyDiv w:val="1"/>
      <w:marLeft w:val="0"/>
      <w:marRight w:val="0"/>
      <w:marTop w:val="0"/>
      <w:marBottom w:val="0"/>
      <w:divBdr>
        <w:top w:val="none" w:sz="0" w:space="0" w:color="auto"/>
        <w:left w:val="none" w:sz="0" w:space="0" w:color="auto"/>
        <w:bottom w:val="none" w:sz="0" w:space="0" w:color="auto"/>
        <w:right w:val="none" w:sz="0" w:space="0" w:color="auto"/>
      </w:divBdr>
    </w:div>
    <w:div w:id="559438661">
      <w:bodyDiv w:val="1"/>
      <w:marLeft w:val="0"/>
      <w:marRight w:val="0"/>
      <w:marTop w:val="0"/>
      <w:marBottom w:val="0"/>
      <w:divBdr>
        <w:top w:val="none" w:sz="0" w:space="0" w:color="auto"/>
        <w:left w:val="none" w:sz="0" w:space="0" w:color="auto"/>
        <w:bottom w:val="none" w:sz="0" w:space="0" w:color="auto"/>
        <w:right w:val="none" w:sz="0" w:space="0" w:color="auto"/>
      </w:divBdr>
    </w:div>
    <w:div w:id="566847145">
      <w:bodyDiv w:val="1"/>
      <w:marLeft w:val="0"/>
      <w:marRight w:val="0"/>
      <w:marTop w:val="0"/>
      <w:marBottom w:val="0"/>
      <w:divBdr>
        <w:top w:val="none" w:sz="0" w:space="0" w:color="auto"/>
        <w:left w:val="none" w:sz="0" w:space="0" w:color="auto"/>
        <w:bottom w:val="none" w:sz="0" w:space="0" w:color="auto"/>
        <w:right w:val="none" w:sz="0" w:space="0" w:color="auto"/>
      </w:divBdr>
    </w:div>
    <w:div w:id="569853556">
      <w:bodyDiv w:val="1"/>
      <w:marLeft w:val="0"/>
      <w:marRight w:val="0"/>
      <w:marTop w:val="0"/>
      <w:marBottom w:val="0"/>
      <w:divBdr>
        <w:top w:val="none" w:sz="0" w:space="0" w:color="auto"/>
        <w:left w:val="none" w:sz="0" w:space="0" w:color="auto"/>
        <w:bottom w:val="none" w:sz="0" w:space="0" w:color="auto"/>
        <w:right w:val="none" w:sz="0" w:space="0" w:color="auto"/>
      </w:divBdr>
    </w:div>
    <w:div w:id="573010875">
      <w:bodyDiv w:val="1"/>
      <w:marLeft w:val="0"/>
      <w:marRight w:val="0"/>
      <w:marTop w:val="0"/>
      <w:marBottom w:val="0"/>
      <w:divBdr>
        <w:top w:val="none" w:sz="0" w:space="0" w:color="auto"/>
        <w:left w:val="none" w:sz="0" w:space="0" w:color="auto"/>
        <w:bottom w:val="none" w:sz="0" w:space="0" w:color="auto"/>
        <w:right w:val="none" w:sz="0" w:space="0" w:color="auto"/>
      </w:divBdr>
    </w:div>
    <w:div w:id="575939206">
      <w:bodyDiv w:val="1"/>
      <w:marLeft w:val="0"/>
      <w:marRight w:val="0"/>
      <w:marTop w:val="0"/>
      <w:marBottom w:val="0"/>
      <w:divBdr>
        <w:top w:val="none" w:sz="0" w:space="0" w:color="auto"/>
        <w:left w:val="none" w:sz="0" w:space="0" w:color="auto"/>
        <w:bottom w:val="none" w:sz="0" w:space="0" w:color="auto"/>
        <w:right w:val="none" w:sz="0" w:space="0" w:color="auto"/>
      </w:divBdr>
    </w:div>
    <w:div w:id="577709374">
      <w:bodyDiv w:val="1"/>
      <w:marLeft w:val="0"/>
      <w:marRight w:val="0"/>
      <w:marTop w:val="0"/>
      <w:marBottom w:val="0"/>
      <w:divBdr>
        <w:top w:val="none" w:sz="0" w:space="0" w:color="auto"/>
        <w:left w:val="none" w:sz="0" w:space="0" w:color="auto"/>
        <w:bottom w:val="none" w:sz="0" w:space="0" w:color="auto"/>
        <w:right w:val="none" w:sz="0" w:space="0" w:color="auto"/>
      </w:divBdr>
    </w:div>
    <w:div w:id="583689328">
      <w:bodyDiv w:val="1"/>
      <w:marLeft w:val="0"/>
      <w:marRight w:val="0"/>
      <w:marTop w:val="0"/>
      <w:marBottom w:val="0"/>
      <w:divBdr>
        <w:top w:val="none" w:sz="0" w:space="0" w:color="auto"/>
        <w:left w:val="none" w:sz="0" w:space="0" w:color="auto"/>
        <w:bottom w:val="none" w:sz="0" w:space="0" w:color="auto"/>
        <w:right w:val="none" w:sz="0" w:space="0" w:color="auto"/>
      </w:divBdr>
    </w:div>
    <w:div w:id="591937786">
      <w:bodyDiv w:val="1"/>
      <w:marLeft w:val="0"/>
      <w:marRight w:val="0"/>
      <w:marTop w:val="0"/>
      <w:marBottom w:val="0"/>
      <w:divBdr>
        <w:top w:val="none" w:sz="0" w:space="0" w:color="auto"/>
        <w:left w:val="none" w:sz="0" w:space="0" w:color="auto"/>
        <w:bottom w:val="none" w:sz="0" w:space="0" w:color="auto"/>
        <w:right w:val="none" w:sz="0" w:space="0" w:color="auto"/>
      </w:divBdr>
    </w:div>
    <w:div w:id="594241417">
      <w:bodyDiv w:val="1"/>
      <w:marLeft w:val="0"/>
      <w:marRight w:val="0"/>
      <w:marTop w:val="0"/>
      <w:marBottom w:val="0"/>
      <w:divBdr>
        <w:top w:val="none" w:sz="0" w:space="0" w:color="auto"/>
        <w:left w:val="none" w:sz="0" w:space="0" w:color="auto"/>
        <w:bottom w:val="none" w:sz="0" w:space="0" w:color="auto"/>
        <w:right w:val="none" w:sz="0" w:space="0" w:color="auto"/>
      </w:divBdr>
    </w:div>
    <w:div w:id="599459442">
      <w:bodyDiv w:val="1"/>
      <w:marLeft w:val="0"/>
      <w:marRight w:val="0"/>
      <w:marTop w:val="0"/>
      <w:marBottom w:val="0"/>
      <w:divBdr>
        <w:top w:val="none" w:sz="0" w:space="0" w:color="auto"/>
        <w:left w:val="none" w:sz="0" w:space="0" w:color="auto"/>
        <w:bottom w:val="none" w:sz="0" w:space="0" w:color="auto"/>
        <w:right w:val="none" w:sz="0" w:space="0" w:color="auto"/>
      </w:divBdr>
    </w:div>
    <w:div w:id="604193111">
      <w:bodyDiv w:val="1"/>
      <w:marLeft w:val="0"/>
      <w:marRight w:val="0"/>
      <w:marTop w:val="0"/>
      <w:marBottom w:val="0"/>
      <w:divBdr>
        <w:top w:val="none" w:sz="0" w:space="0" w:color="auto"/>
        <w:left w:val="none" w:sz="0" w:space="0" w:color="auto"/>
        <w:bottom w:val="none" w:sz="0" w:space="0" w:color="auto"/>
        <w:right w:val="none" w:sz="0" w:space="0" w:color="auto"/>
      </w:divBdr>
    </w:div>
    <w:div w:id="622468992">
      <w:bodyDiv w:val="1"/>
      <w:marLeft w:val="0"/>
      <w:marRight w:val="0"/>
      <w:marTop w:val="0"/>
      <w:marBottom w:val="0"/>
      <w:divBdr>
        <w:top w:val="none" w:sz="0" w:space="0" w:color="auto"/>
        <w:left w:val="none" w:sz="0" w:space="0" w:color="auto"/>
        <w:bottom w:val="none" w:sz="0" w:space="0" w:color="auto"/>
        <w:right w:val="none" w:sz="0" w:space="0" w:color="auto"/>
      </w:divBdr>
    </w:div>
    <w:div w:id="634486425">
      <w:bodyDiv w:val="1"/>
      <w:marLeft w:val="0"/>
      <w:marRight w:val="0"/>
      <w:marTop w:val="0"/>
      <w:marBottom w:val="0"/>
      <w:divBdr>
        <w:top w:val="none" w:sz="0" w:space="0" w:color="auto"/>
        <w:left w:val="none" w:sz="0" w:space="0" w:color="auto"/>
        <w:bottom w:val="none" w:sz="0" w:space="0" w:color="auto"/>
        <w:right w:val="none" w:sz="0" w:space="0" w:color="auto"/>
      </w:divBdr>
    </w:div>
    <w:div w:id="636229992">
      <w:bodyDiv w:val="1"/>
      <w:marLeft w:val="0"/>
      <w:marRight w:val="0"/>
      <w:marTop w:val="0"/>
      <w:marBottom w:val="0"/>
      <w:divBdr>
        <w:top w:val="none" w:sz="0" w:space="0" w:color="auto"/>
        <w:left w:val="none" w:sz="0" w:space="0" w:color="auto"/>
        <w:bottom w:val="none" w:sz="0" w:space="0" w:color="auto"/>
        <w:right w:val="none" w:sz="0" w:space="0" w:color="auto"/>
      </w:divBdr>
    </w:div>
    <w:div w:id="636299090">
      <w:bodyDiv w:val="1"/>
      <w:marLeft w:val="0"/>
      <w:marRight w:val="0"/>
      <w:marTop w:val="0"/>
      <w:marBottom w:val="0"/>
      <w:divBdr>
        <w:top w:val="none" w:sz="0" w:space="0" w:color="auto"/>
        <w:left w:val="none" w:sz="0" w:space="0" w:color="auto"/>
        <w:bottom w:val="none" w:sz="0" w:space="0" w:color="auto"/>
        <w:right w:val="none" w:sz="0" w:space="0" w:color="auto"/>
      </w:divBdr>
    </w:div>
    <w:div w:id="677656102">
      <w:bodyDiv w:val="1"/>
      <w:marLeft w:val="0"/>
      <w:marRight w:val="0"/>
      <w:marTop w:val="0"/>
      <w:marBottom w:val="0"/>
      <w:divBdr>
        <w:top w:val="none" w:sz="0" w:space="0" w:color="auto"/>
        <w:left w:val="none" w:sz="0" w:space="0" w:color="auto"/>
        <w:bottom w:val="none" w:sz="0" w:space="0" w:color="auto"/>
        <w:right w:val="none" w:sz="0" w:space="0" w:color="auto"/>
      </w:divBdr>
    </w:div>
    <w:div w:id="691228304">
      <w:bodyDiv w:val="1"/>
      <w:marLeft w:val="0"/>
      <w:marRight w:val="0"/>
      <w:marTop w:val="0"/>
      <w:marBottom w:val="0"/>
      <w:divBdr>
        <w:top w:val="none" w:sz="0" w:space="0" w:color="auto"/>
        <w:left w:val="none" w:sz="0" w:space="0" w:color="auto"/>
        <w:bottom w:val="none" w:sz="0" w:space="0" w:color="auto"/>
        <w:right w:val="none" w:sz="0" w:space="0" w:color="auto"/>
      </w:divBdr>
    </w:div>
    <w:div w:id="691802241">
      <w:bodyDiv w:val="1"/>
      <w:marLeft w:val="0"/>
      <w:marRight w:val="0"/>
      <w:marTop w:val="0"/>
      <w:marBottom w:val="0"/>
      <w:divBdr>
        <w:top w:val="none" w:sz="0" w:space="0" w:color="auto"/>
        <w:left w:val="none" w:sz="0" w:space="0" w:color="auto"/>
        <w:bottom w:val="none" w:sz="0" w:space="0" w:color="auto"/>
        <w:right w:val="none" w:sz="0" w:space="0" w:color="auto"/>
      </w:divBdr>
    </w:div>
    <w:div w:id="705762046">
      <w:bodyDiv w:val="1"/>
      <w:marLeft w:val="0"/>
      <w:marRight w:val="0"/>
      <w:marTop w:val="0"/>
      <w:marBottom w:val="0"/>
      <w:divBdr>
        <w:top w:val="none" w:sz="0" w:space="0" w:color="auto"/>
        <w:left w:val="none" w:sz="0" w:space="0" w:color="auto"/>
        <w:bottom w:val="none" w:sz="0" w:space="0" w:color="auto"/>
        <w:right w:val="none" w:sz="0" w:space="0" w:color="auto"/>
      </w:divBdr>
    </w:div>
    <w:div w:id="706612501">
      <w:bodyDiv w:val="1"/>
      <w:marLeft w:val="0"/>
      <w:marRight w:val="0"/>
      <w:marTop w:val="0"/>
      <w:marBottom w:val="0"/>
      <w:divBdr>
        <w:top w:val="none" w:sz="0" w:space="0" w:color="auto"/>
        <w:left w:val="none" w:sz="0" w:space="0" w:color="auto"/>
        <w:bottom w:val="none" w:sz="0" w:space="0" w:color="auto"/>
        <w:right w:val="none" w:sz="0" w:space="0" w:color="auto"/>
      </w:divBdr>
    </w:div>
    <w:div w:id="708185169">
      <w:bodyDiv w:val="1"/>
      <w:marLeft w:val="0"/>
      <w:marRight w:val="0"/>
      <w:marTop w:val="0"/>
      <w:marBottom w:val="0"/>
      <w:divBdr>
        <w:top w:val="none" w:sz="0" w:space="0" w:color="auto"/>
        <w:left w:val="none" w:sz="0" w:space="0" w:color="auto"/>
        <w:bottom w:val="none" w:sz="0" w:space="0" w:color="auto"/>
        <w:right w:val="none" w:sz="0" w:space="0" w:color="auto"/>
      </w:divBdr>
    </w:div>
    <w:div w:id="724134946">
      <w:bodyDiv w:val="1"/>
      <w:marLeft w:val="0"/>
      <w:marRight w:val="0"/>
      <w:marTop w:val="0"/>
      <w:marBottom w:val="0"/>
      <w:divBdr>
        <w:top w:val="none" w:sz="0" w:space="0" w:color="auto"/>
        <w:left w:val="none" w:sz="0" w:space="0" w:color="auto"/>
        <w:bottom w:val="none" w:sz="0" w:space="0" w:color="auto"/>
        <w:right w:val="none" w:sz="0" w:space="0" w:color="auto"/>
      </w:divBdr>
    </w:div>
    <w:div w:id="727187465">
      <w:bodyDiv w:val="1"/>
      <w:marLeft w:val="0"/>
      <w:marRight w:val="0"/>
      <w:marTop w:val="0"/>
      <w:marBottom w:val="0"/>
      <w:divBdr>
        <w:top w:val="none" w:sz="0" w:space="0" w:color="auto"/>
        <w:left w:val="none" w:sz="0" w:space="0" w:color="auto"/>
        <w:bottom w:val="none" w:sz="0" w:space="0" w:color="auto"/>
        <w:right w:val="none" w:sz="0" w:space="0" w:color="auto"/>
      </w:divBdr>
    </w:div>
    <w:div w:id="731268601">
      <w:bodyDiv w:val="1"/>
      <w:marLeft w:val="0"/>
      <w:marRight w:val="0"/>
      <w:marTop w:val="0"/>
      <w:marBottom w:val="0"/>
      <w:divBdr>
        <w:top w:val="none" w:sz="0" w:space="0" w:color="auto"/>
        <w:left w:val="none" w:sz="0" w:space="0" w:color="auto"/>
        <w:bottom w:val="none" w:sz="0" w:space="0" w:color="auto"/>
        <w:right w:val="none" w:sz="0" w:space="0" w:color="auto"/>
      </w:divBdr>
    </w:div>
    <w:div w:id="735126814">
      <w:bodyDiv w:val="1"/>
      <w:marLeft w:val="0"/>
      <w:marRight w:val="0"/>
      <w:marTop w:val="0"/>
      <w:marBottom w:val="0"/>
      <w:divBdr>
        <w:top w:val="none" w:sz="0" w:space="0" w:color="auto"/>
        <w:left w:val="none" w:sz="0" w:space="0" w:color="auto"/>
        <w:bottom w:val="none" w:sz="0" w:space="0" w:color="auto"/>
        <w:right w:val="none" w:sz="0" w:space="0" w:color="auto"/>
      </w:divBdr>
    </w:div>
    <w:div w:id="748579608">
      <w:bodyDiv w:val="1"/>
      <w:marLeft w:val="0"/>
      <w:marRight w:val="0"/>
      <w:marTop w:val="0"/>
      <w:marBottom w:val="0"/>
      <w:divBdr>
        <w:top w:val="none" w:sz="0" w:space="0" w:color="auto"/>
        <w:left w:val="none" w:sz="0" w:space="0" w:color="auto"/>
        <w:bottom w:val="none" w:sz="0" w:space="0" w:color="auto"/>
        <w:right w:val="none" w:sz="0" w:space="0" w:color="auto"/>
      </w:divBdr>
    </w:div>
    <w:div w:id="753205306">
      <w:bodyDiv w:val="1"/>
      <w:marLeft w:val="0"/>
      <w:marRight w:val="0"/>
      <w:marTop w:val="0"/>
      <w:marBottom w:val="0"/>
      <w:divBdr>
        <w:top w:val="none" w:sz="0" w:space="0" w:color="auto"/>
        <w:left w:val="none" w:sz="0" w:space="0" w:color="auto"/>
        <w:bottom w:val="none" w:sz="0" w:space="0" w:color="auto"/>
        <w:right w:val="none" w:sz="0" w:space="0" w:color="auto"/>
      </w:divBdr>
    </w:div>
    <w:div w:id="772551400">
      <w:bodyDiv w:val="1"/>
      <w:marLeft w:val="0"/>
      <w:marRight w:val="0"/>
      <w:marTop w:val="0"/>
      <w:marBottom w:val="0"/>
      <w:divBdr>
        <w:top w:val="none" w:sz="0" w:space="0" w:color="auto"/>
        <w:left w:val="none" w:sz="0" w:space="0" w:color="auto"/>
        <w:bottom w:val="none" w:sz="0" w:space="0" w:color="auto"/>
        <w:right w:val="none" w:sz="0" w:space="0" w:color="auto"/>
      </w:divBdr>
    </w:div>
    <w:div w:id="785199211">
      <w:bodyDiv w:val="1"/>
      <w:marLeft w:val="0"/>
      <w:marRight w:val="0"/>
      <w:marTop w:val="0"/>
      <w:marBottom w:val="0"/>
      <w:divBdr>
        <w:top w:val="none" w:sz="0" w:space="0" w:color="auto"/>
        <w:left w:val="none" w:sz="0" w:space="0" w:color="auto"/>
        <w:bottom w:val="none" w:sz="0" w:space="0" w:color="auto"/>
        <w:right w:val="none" w:sz="0" w:space="0" w:color="auto"/>
      </w:divBdr>
    </w:div>
    <w:div w:id="797649755">
      <w:bodyDiv w:val="1"/>
      <w:marLeft w:val="0"/>
      <w:marRight w:val="0"/>
      <w:marTop w:val="0"/>
      <w:marBottom w:val="0"/>
      <w:divBdr>
        <w:top w:val="none" w:sz="0" w:space="0" w:color="auto"/>
        <w:left w:val="none" w:sz="0" w:space="0" w:color="auto"/>
        <w:bottom w:val="none" w:sz="0" w:space="0" w:color="auto"/>
        <w:right w:val="none" w:sz="0" w:space="0" w:color="auto"/>
      </w:divBdr>
    </w:div>
    <w:div w:id="799878324">
      <w:bodyDiv w:val="1"/>
      <w:marLeft w:val="0"/>
      <w:marRight w:val="0"/>
      <w:marTop w:val="0"/>
      <w:marBottom w:val="0"/>
      <w:divBdr>
        <w:top w:val="none" w:sz="0" w:space="0" w:color="auto"/>
        <w:left w:val="none" w:sz="0" w:space="0" w:color="auto"/>
        <w:bottom w:val="none" w:sz="0" w:space="0" w:color="auto"/>
        <w:right w:val="none" w:sz="0" w:space="0" w:color="auto"/>
      </w:divBdr>
    </w:div>
    <w:div w:id="812992233">
      <w:bodyDiv w:val="1"/>
      <w:marLeft w:val="0"/>
      <w:marRight w:val="0"/>
      <w:marTop w:val="0"/>
      <w:marBottom w:val="0"/>
      <w:divBdr>
        <w:top w:val="none" w:sz="0" w:space="0" w:color="auto"/>
        <w:left w:val="none" w:sz="0" w:space="0" w:color="auto"/>
        <w:bottom w:val="none" w:sz="0" w:space="0" w:color="auto"/>
        <w:right w:val="none" w:sz="0" w:space="0" w:color="auto"/>
      </w:divBdr>
    </w:div>
    <w:div w:id="822812202">
      <w:bodyDiv w:val="1"/>
      <w:marLeft w:val="0"/>
      <w:marRight w:val="0"/>
      <w:marTop w:val="0"/>
      <w:marBottom w:val="0"/>
      <w:divBdr>
        <w:top w:val="none" w:sz="0" w:space="0" w:color="auto"/>
        <w:left w:val="none" w:sz="0" w:space="0" w:color="auto"/>
        <w:bottom w:val="none" w:sz="0" w:space="0" w:color="auto"/>
        <w:right w:val="none" w:sz="0" w:space="0" w:color="auto"/>
      </w:divBdr>
    </w:div>
    <w:div w:id="824005751">
      <w:bodyDiv w:val="1"/>
      <w:marLeft w:val="0"/>
      <w:marRight w:val="0"/>
      <w:marTop w:val="0"/>
      <w:marBottom w:val="0"/>
      <w:divBdr>
        <w:top w:val="none" w:sz="0" w:space="0" w:color="auto"/>
        <w:left w:val="none" w:sz="0" w:space="0" w:color="auto"/>
        <w:bottom w:val="none" w:sz="0" w:space="0" w:color="auto"/>
        <w:right w:val="none" w:sz="0" w:space="0" w:color="auto"/>
      </w:divBdr>
    </w:div>
    <w:div w:id="829446962">
      <w:bodyDiv w:val="1"/>
      <w:marLeft w:val="0"/>
      <w:marRight w:val="0"/>
      <w:marTop w:val="0"/>
      <w:marBottom w:val="0"/>
      <w:divBdr>
        <w:top w:val="none" w:sz="0" w:space="0" w:color="auto"/>
        <w:left w:val="none" w:sz="0" w:space="0" w:color="auto"/>
        <w:bottom w:val="none" w:sz="0" w:space="0" w:color="auto"/>
        <w:right w:val="none" w:sz="0" w:space="0" w:color="auto"/>
      </w:divBdr>
    </w:div>
    <w:div w:id="837962658">
      <w:bodyDiv w:val="1"/>
      <w:marLeft w:val="0"/>
      <w:marRight w:val="0"/>
      <w:marTop w:val="0"/>
      <w:marBottom w:val="0"/>
      <w:divBdr>
        <w:top w:val="none" w:sz="0" w:space="0" w:color="auto"/>
        <w:left w:val="none" w:sz="0" w:space="0" w:color="auto"/>
        <w:bottom w:val="none" w:sz="0" w:space="0" w:color="auto"/>
        <w:right w:val="none" w:sz="0" w:space="0" w:color="auto"/>
      </w:divBdr>
    </w:div>
    <w:div w:id="838421879">
      <w:bodyDiv w:val="1"/>
      <w:marLeft w:val="0"/>
      <w:marRight w:val="0"/>
      <w:marTop w:val="0"/>
      <w:marBottom w:val="0"/>
      <w:divBdr>
        <w:top w:val="none" w:sz="0" w:space="0" w:color="auto"/>
        <w:left w:val="none" w:sz="0" w:space="0" w:color="auto"/>
        <w:bottom w:val="none" w:sz="0" w:space="0" w:color="auto"/>
        <w:right w:val="none" w:sz="0" w:space="0" w:color="auto"/>
      </w:divBdr>
    </w:div>
    <w:div w:id="838809931">
      <w:bodyDiv w:val="1"/>
      <w:marLeft w:val="0"/>
      <w:marRight w:val="0"/>
      <w:marTop w:val="0"/>
      <w:marBottom w:val="0"/>
      <w:divBdr>
        <w:top w:val="none" w:sz="0" w:space="0" w:color="auto"/>
        <w:left w:val="none" w:sz="0" w:space="0" w:color="auto"/>
        <w:bottom w:val="none" w:sz="0" w:space="0" w:color="auto"/>
        <w:right w:val="none" w:sz="0" w:space="0" w:color="auto"/>
      </w:divBdr>
    </w:div>
    <w:div w:id="851067914">
      <w:bodyDiv w:val="1"/>
      <w:marLeft w:val="0"/>
      <w:marRight w:val="0"/>
      <w:marTop w:val="0"/>
      <w:marBottom w:val="0"/>
      <w:divBdr>
        <w:top w:val="none" w:sz="0" w:space="0" w:color="auto"/>
        <w:left w:val="none" w:sz="0" w:space="0" w:color="auto"/>
        <w:bottom w:val="none" w:sz="0" w:space="0" w:color="auto"/>
        <w:right w:val="none" w:sz="0" w:space="0" w:color="auto"/>
      </w:divBdr>
    </w:div>
    <w:div w:id="854920803">
      <w:bodyDiv w:val="1"/>
      <w:marLeft w:val="0"/>
      <w:marRight w:val="0"/>
      <w:marTop w:val="0"/>
      <w:marBottom w:val="0"/>
      <w:divBdr>
        <w:top w:val="none" w:sz="0" w:space="0" w:color="auto"/>
        <w:left w:val="none" w:sz="0" w:space="0" w:color="auto"/>
        <w:bottom w:val="none" w:sz="0" w:space="0" w:color="auto"/>
        <w:right w:val="none" w:sz="0" w:space="0" w:color="auto"/>
      </w:divBdr>
    </w:div>
    <w:div w:id="858272875">
      <w:bodyDiv w:val="1"/>
      <w:marLeft w:val="0"/>
      <w:marRight w:val="0"/>
      <w:marTop w:val="0"/>
      <w:marBottom w:val="0"/>
      <w:divBdr>
        <w:top w:val="none" w:sz="0" w:space="0" w:color="auto"/>
        <w:left w:val="none" w:sz="0" w:space="0" w:color="auto"/>
        <w:bottom w:val="none" w:sz="0" w:space="0" w:color="auto"/>
        <w:right w:val="none" w:sz="0" w:space="0" w:color="auto"/>
      </w:divBdr>
    </w:div>
    <w:div w:id="859053910">
      <w:bodyDiv w:val="1"/>
      <w:marLeft w:val="0"/>
      <w:marRight w:val="0"/>
      <w:marTop w:val="0"/>
      <w:marBottom w:val="0"/>
      <w:divBdr>
        <w:top w:val="none" w:sz="0" w:space="0" w:color="auto"/>
        <w:left w:val="none" w:sz="0" w:space="0" w:color="auto"/>
        <w:bottom w:val="none" w:sz="0" w:space="0" w:color="auto"/>
        <w:right w:val="none" w:sz="0" w:space="0" w:color="auto"/>
      </w:divBdr>
    </w:div>
    <w:div w:id="871572408">
      <w:bodyDiv w:val="1"/>
      <w:marLeft w:val="0"/>
      <w:marRight w:val="0"/>
      <w:marTop w:val="0"/>
      <w:marBottom w:val="0"/>
      <w:divBdr>
        <w:top w:val="none" w:sz="0" w:space="0" w:color="auto"/>
        <w:left w:val="none" w:sz="0" w:space="0" w:color="auto"/>
        <w:bottom w:val="none" w:sz="0" w:space="0" w:color="auto"/>
        <w:right w:val="none" w:sz="0" w:space="0" w:color="auto"/>
      </w:divBdr>
    </w:div>
    <w:div w:id="884609655">
      <w:bodyDiv w:val="1"/>
      <w:marLeft w:val="0"/>
      <w:marRight w:val="0"/>
      <w:marTop w:val="0"/>
      <w:marBottom w:val="0"/>
      <w:divBdr>
        <w:top w:val="none" w:sz="0" w:space="0" w:color="auto"/>
        <w:left w:val="none" w:sz="0" w:space="0" w:color="auto"/>
        <w:bottom w:val="none" w:sz="0" w:space="0" w:color="auto"/>
        <w:right w:val="none" w:sz="0" w:space="0" w:color="auto"/>
      </w:divBdr>
    </w:div>
    <w:div w:id="894588217">
      <w:bodyDiv w:val="1"/>
      <w:marLeft w:val="0"/>
      <w:marRight w:val="0"/>
      <w:marTop w:val="0"/>
      <w:marBottom w:val="0"/>
      <w:divBdr>
        <w:top w:val="none" w:sz="0" w:space="0" w:color="auto"/>
        <w:left w:val="none" w:sz="0" w:space="0" w:color="auto"/>
        <w:bottom w:val="none" w:sz="0" w:space="0" w:color="auto"/>
        <w:right w:val="none" w:sz="0" w:space="0" w:color="auto"/>
      </w:divBdr>
    </w:div>
    <w:div w:id="898590500">
      <w:bodyDiv w:val="1"/>
      <w:marLeft w:val="0"/>
      <w:marRight w:val="0"/>
      <w:marTop w:val="0"/>
      <w:marBottom w:val="0"/>
      <w:divBdr>
        <w:top w:val="none" w:sz="0" w:space="0" w:color="auto"/>
        <w:left w:val="none" w:sz="0" w:space="0" w:color="auto"/>
        <w:bottom w:val="none" w:sz="0" w:space="0" w:color="auto"/>
        <w:right w:val="none" w:sz="0" w:space="0" w:color="auto"/>
      </w:divBdr>
    </w:div>
    <w:div w:id="900403643">
      <w:bodyDiv w:val="1"/>
      <w:marLeft w:val="0"/>
      <w:marRight w:val="0"/>
      <w:marTop w:val="0"/>
      <w:marBottom w:val="0"/>
      <w:divBdr>
        <w:top w:val="none" w:sz="0" w:space="0" w:color="auto"/>
        <w:left w:val="none" w:sz="0" w:space="0" w:color="auto"/>
        <w:bottom w:val="none" w:sz="0" w:space="0" w:color="auto"/>
        <w:right w:val="none" w:sz="0" w:space="0" w:color="auto"/>
      </w:divBdr>
    </w:div>
    <w:div w:id="906691054">
      <w:bodyDiv w:val="1"/>
      <w:marLeft w:val="0"/>
      <w:marRight w:val="0"/>
      <w:marTop w:val="0"/>
      <w:marBottom w:val="0"/>
      <w:divBdr>
        <w:top w:val="none" w:sz="0" w:space="0" w:color="auto"/>
        <w:left w:val="none" w:sz="0" w:space="0" w:color="auto"/>
        <w:bottom w:val="none" w:sz="0" w:space="0" w:color="auto"/>
        <w:right w:val="none" w:sz="0" w:space="0" w:color="auto"/>
      </w:divBdr>
    </w:div>
    <w:div w:id="910044530">
      <w:bodyDiv w:val="1"/>
      <w:marLeft w:val="0"/>
      <w:marRight w:val="0"/>
      <w:marTop w:val="0"/>
      <w:marBottom w:val="0"/>
      <w:divBdr>
        <w:top w:val="none" w:sz="0" w:space="0" w:color="auto"/>
        <w:left w:val="none" w:sz="0" w:space="0" w:color="auto"/>
        <w:bottom w:val="none" w:sz="0" w:space="0" w:color="auto"/>
        <w:right w:val="none" w:sz="0" w:space="0" w:color="auto"/>
      </w:divBdr>
    </w:div>
    <w:div w:id="929239721">
      <w:bodyDiv w:val="1"/>
      <w:marLeft w:val="0"/>
      <w:marRight w:val="0"/>
      <w:marTop w:val="0"/>
      <w:marBottom w:val="0"/>
      <w:divBdr>
        <w:top w:val="none" w:sz="0" w:space="0" w:color="auto"/>
        <w:left w:val="none" w:sz="0" w:space="0" w:color="auto"/>
        <w:bottom w:val="none" w:sz="0" w:space="0" w:color="auto"/>
        <w:right w:val="none" w:sz="0" w:space="0" w:color="auto"/>
      </w:divBdr>
    </w:div>
    <w:div w:id="935944925">
      <w:bodyDiv w:val="1"/>
      <w:marLeft w:val="0"/>
      <w:marRight w:val="0"/>
      <w:marTop w:val="0"/>
      <w:marBottom w:val="0"/>
      <w:divBdr>
        <w:top w:val="none" w:sz="0" w:space="0" w:color="auto"/>
        <w:left w:val="none" w:sz="0" w:space="0" w:color="auto"/>
        <w:bottom w:val="none" w:sz="0" w:space="0" w:color="auto"/>
        <w:right w:val="none" w:sz="0" w:space="0" w:color="auto"/>
      </w:divBdr>
    </w:div>
    <w:div w:id="936181881">
      <w:bodyDiv w:val="1"/>
      <w:marLeft w:val="0"/>
      <w:marRight w:val="0"/>
      <w:marTop w:val="0"/>
      <w:marBottom w:val="0"/>
      <w:divBdr>
        <w:top w:val="none" w:sz="0" w:space="0" w:color="auto"/>
        <w:left w:val="none" w:sz="0" w:space="0" w:color="auto"/>
        <w:bottom w:val="none" w:sz="0" w:space="0" w:color="auto"/>
        <w:right w:val="none" w:sz="0" w:space="0" w:color="auto"/>
      </w:divBdr>
    </w:div>
    <w:div w:id="936907090">
      <w:bodyDiv w:val="1"/>
      <w:marLeft w:val="0"/>
      <w:marRight w:val="0"/>
      <w:marTop w:val="0"/>
      <w:marBottom w:val="0"/>
      <w:divBdr>
        <w:top w:val="none" w:sz="0" w:space="0" w:color="auto"/>
        <w:left w:val="none" w:sz="0" w:space="0" w:color="auto"/>
        <w:bottom w:val="none" w:sz="0" w:space="0" w:color="auto"/>
        <w:right w:val="none" w:sz="0" w:space="0" w:color="auto"/>
      </w:divBdr>
    </w:div>
    <w:div w:id="938098922">
      <w:bodyDiv w:val="1"/>
      <w:marLeft w:val="0"/>
      <w:marRight w:val="0"/>
      <w:marTop w:val="0"/>
      <w:marBottom w:val="0"/>
      <w:divBdr>
        <w:top w:val="none" w:sz="0" w:space="0" w:color="auto"/>
        <w:left w:val="none" w:sz="0" w:space="0" w:color="auto"/>
        <w:bottom w:val="none" w:sz="0" w:space="0" w:color="auto"/>
        <w:right w:val="none" w:sz="0" w:space="0" w:color="auto"/>
      </w:divBdr>
    </w:div>
    <w:div w:id="939335726">
      <w:bodyDiv w:val="1"/>
      <w:marLeft w:val="0"/>
      <w:marRight w:val="0"/>
      <w:marTop w:val="0"/>
      <w:marBottom w:val="0"/>
      <w:divBdr>
        <w:top w:val="none" w:sz="0" w:space="0" w:color="auto"/>
        <w:left w:val="none" w:sz="0" w:space="0" w:color="auto"/>
        <w:bottom w:val="none" w:sz="0" w:space="0" w:color="auto"/>
        <w:right w:val="none" w:sz="0" w:space="0" w:color="auto"/>
      </w:divBdr>
    </w:div>
    <w:div w:id="940331732">
      <w:bodyDiv w:val="1"/>
      <w:marLeft w:val="0"/>
      <w:marRight w:val="0"/>
      <w:marTop w:val="0"/>
      <w:marBottom w:val="0"/>
      <w:divBdr>
        <w:top w:val="none" w:sz="0" w:space="0" w:color="auto"/>
        <w:left w:val="none" w:sz="0" w:space="0" w:color="auto"/>
        <w:bottom w:val="none" w:sz="0" w:space="0" w:color="auto"/>
        <w:right w:val="none" w:sz="0" w:space="0" w:color="auto"/>
      </w:divBdr>
    </w:div>
    <w:div w:id="943339826">
      <w:bodyDiv w:val="1"/>
      <w:marLeft w:val="0"/>
      <w:marRight w:val="0"/>
      <w:marTop w:val="0"/>
      <w:marBottom w:val="0"/>
      <w:divBdr>
        <w:top w:val="none" w:sz="0" w:space="0" w:color="auto"/>
        <w:left w:val="none" w:sz="0" w:space="0" w:color="auto"/>
        <w:bottom w:val="none" w:sz="0" w:space="0" w:color="auto"/>
        <w:right w:val="none" w:sz="0" w:space="0" w:color="auto"/>
      </w:divBdr>
    </w:div>
    <w:div w:id="944918743">
      <w:bodyDiv w:val="1"/>
      <w:marLeft w:val="0"/>
      <w:marRight w:val="0"/>
      <w:marTop w:val="0"/>
      <w:marBottom w:val="0"/>
      <w:divBdr>
        <w:top w:val="none" w:sz="0" w:space="0" w:color="auto"/>
        <w:left w:val="none" w:sz="0" w:space="0" w:color="auto"/>
        <w:bottom w:val="none" w:sz="0" w:space="0" w:color="auto"/>
        <w:right w:val="none" w:sz="0" w:space="0" w:color="auto"/>
      </w:divBdr>
    </w:div>
    <w:div w:id="949245871">
      <w:bodyDiv w:val="1"/>
      <w:marLeft w:val="0"/>
      <w:marRight w:val="0"/>
      <w:marTop w:val="0"/>
      <w:marBottom w:val="0"/>
      <w:divBdr>
        <w:top w:val="none" w:sz="0" w:space="0" w:color="auto"/>
        <w:left w:val="none" w:sz="0" w:space="0" w:color="auto"/>
        <w:bottom w:val="none" w:sz="0" w:space="0" w:color="auto"/>
        <w:right w:val="none" w:sz="0" w:space="0" w:color="auto"/>
      </w:divBdr>
    </w:div>
    <w:div w:id="973028612">
      <w:bodyDiv w:val="1"/>
      <w:marLeft w:val="0"/>
      <w:marRight w:val="0"/>
      <w:marTop w:val="0"/>
      <w:marBottom w:val="0"/>
      <w:divBdr>
        <w:top w:val="none" w:sz="0" w:space="0" w:color="auto"/>
        <w:left w:val="none" w:sz="0" w:space="0" w:color="auto"/>
        <w:bottom w:val="none" w:sz="0" w:space="0" w:color="auto"/>
        <w:right w:val="none" w:sz="0" w:space="0" w:color="auto"/>
      </w:divBdr>
    </w:div>
    <w:div w:id="974797198">
      <w:bodyDiv w:val="1"/>
      <w:marLeft w:val="0"/>
      <w:marRight w:val="0"/>
      <w:marTop w:val="0"/>
      <w:marBottom w:val="0"/>
      <w:divBdr>
        <w:top w:val="none" w:sz="0" w:space="0" w:color="auto"/>
        <w:left w:val="none" w:sz="0" w:space="0" w:color="auto"/>
        <w:bottom w:val="none" w:sz="0" w:space="0" w:color="auto"/>
        <w:right w:val="none" w:sz="0" w:space="0" w:color="auto"/>
      </w:divBdr>
    </w:div>
    <w:div w:id="978262120">
      <w:bodyDiv w:val="1"/>
      <w:marLeft w:val="0"/>
      <w:marRight w:val="0"/>
      <w:marTop w:val="0"/>
      <w:marBottom w:val="0"/>
      <w:divBdr>
        <w:top w:val="none" w:sz="0" w:space="0" w:color="auto"/>
        <w:left w:val="none" w:sz="0" w:space="0" w:color="auto"/>
        <w:bottom w:val="none" w:sz="0" w:space="0" w:color="auto"/>
        <w:right w:val="none" w:sz="0" w:space="0" w:color="auto"/>
      </w:divBdr>
    </w:div>
    <w:div w:id="982930391">
      <w:bodyDiv w:val="1"/>
      <w:marLeft w:val="0"/>
      <w:marRight w:val="0"/>
      <w:marTop w:val="0"/>
      <w:marBottom w:val="0"/>
      <w:divBdr>
        <w:top w:val="none" w:sz="0" w:space="0" w:color="auto"/>
        <w:left w:val="none" w:sz="0" w:space="0" w:color="auto"/>
        <w:bottom w:val="none" w:sz="0" w:space="0" w:color="auto"/>
        <w:right w:val="none" w:sz="0" w:space="0" w:color="auto"/>
      </w:divBdr>
    </w:div>
    <w:div w:id="992563568">
      <w:bodyDiv w:val="1"/>
      <w:marLeft w:val="0"/>
      <w:marRight w:val="0"/>
      <w:marTop w:val="0"/>
      <w:marBottom w:val="0"/>
      <w:divBdr>
        <w:top w:val="none" w:sz="0" w:space="0" w:color="auto"/>
        <w:left w:val="none" w:sz="0" w:space="0" w:color="auto"/>
        <w:bottom w:val="none" w:sz="0" w:space="0" w:color="auto"/>
        <w:right w:val="none" w:sz="0" w:space="0" w:color="auto"/>
      </w:divBdr>
    </w:div>
    <w:div w:id="993609029">
      <w:bodyDiv w:val="1"/>
      <w:marLeft w:val="0"/>
      <w:marRight w:val="0"/>
      <w:marTop w:val="0"/>
      <w:marBottom w:val="0"/>
      <w:divBdr>
        <w:top w:val="none" w:sz="0" w:space="0" w:color="auto"/>
        <w:left w:val="none" w:sz="0" w:space="0" w:color="auto"/>
        <w:bottom w:val="none" w:sz="0" w:space="0" w:color="auto"/>
        <w:right w:val="none" w:sz="0" w:space="0" w:color="auto"/>
      </w:divBdr>
    </w:div>
    <w:div w:id="994529625">
      <w:bodyDiv w:val="1"/>
      <w:marLeft w:val="0"/>
      <w:marRight w:val="0"/>
      <w:marTop w:val="0"/>
      <w:marBottom w:val="0"/>
      <w:divBdr>
        <w:top w:val="none" w:sz="0" w:space="0" w:color="auto"/>
        <w:left w:val="none" w:sz="0" w:space="0" w:color="auto"/>
        <w:bottom w:val="none" w:sz="0" w:space="0" w:color="auto"/>
        <w:right w:val="none" w:sz="0" w:space="0" w:color="auto"/>
      </w:divBdr>
    </w:div>
    <w:div w:id="995766076">
      <w:bodyDiv w:val="1"/>
      <w:marLeft w:val="0"/>
      <w:marRight w:val="0"/>
      <w:marTop w:val="0"/>
      <w:marBottom w:val="0"/>
      <w:divBdr>
        <w:top w:val="none" w:sz="0" w:space="0" w:color="auto"/>
        <w:left w:val="none" w:sz="0" w:space="0" w:color="auto"/>
        <w:bottom w:val="none" w:sz="0" w:space="0" w:color="auto"/>
        <w:right w:val="none" w:sz="0" w:space="0" w:color="auto"/>
      </w:divBdr>
    </w:div>
    <w:div w:id="1010646760">
      <w:bodyDiv w:val="1"/>
      <w:marLeft w:val="0"/>
      <w:marRight w:val="0"/>
      <w:marTop w:val="0"/>
      <w:marBottom w:val="0"/>
      <w:divBdr>
        <w:top w:val="none" w:sz="0" w:space="0" w:color="auto"/>
        <w:left w:val="none" w:sz="0" w:space="0" w:color="auto"/>
        <w:bottom w:val="none" w:sz="0" w:space="0" w:color="auto"/>
        <w:right w:val="none" w:sz="0" w:space="0" w:color="auto"/>
      </w:divBdr>
    </w:div>
    <w:div w:id="1033310276">
      <w:bodyDiv w:val="1"/>
      <w:marLeft w:val="0"/>
      <w:marRight w:val="0"/>
      <w:marTop w:val="0"/>
      <w:marBottom w:val="0"/>
      <w:divBdr>
        <w:top w:val="none" w:sz="0" w:space="0" w:color="auto"/>
        <w:left w:val="none" w:sz="0" w:space="0" w:color="auto"/>
        <w:bottom w:val="none" w:sz="0" w:space="0" w:color="auto"/>
        <w:right w:val="none" w:sz="0" w:space="0" w:color="auto"/>
      </w:divBdr>
    </w:div>
    <w:div w:id="1035041408">
      <w:bodyDiv w:val="1"/>
      <w:marLeft w:val="0"/>
      <w:marRight w:val="0"/>
      <w:marTop w:val="0"/>
      <w:marBottom w:val="0"/>
      <w:divBdr>
        <w:top w:val="none" w:sz="0" w:space="0" w:color="auto"/>
        <w:left w:val="none" w:sz="0" w:space="0" w:color="auto"/>
        <w:bottom w:val="none" w:sz="0" w:space="0" w:color="auto"/>
        <w:right w:val="none" w:sz="0" w:space="0" w:color="auto"/>
      </w:divBdr>
    </w:div>
    <w:div w:id="1036664164">
      <w:bodyDiv w:val="1"/>
      <w:marLeft w:val="0"/>
      <w:marRight w:val="0"/>
      <w:marTop w:val="0"/>
      <w:marBottom w:val="0"/>
      <w:divBdr>
        <w:top w:val="none" w:sz="0" w:space="0" w:color="auto"/>
        <w:left w:val="none" w:sz="0" w:space="0" w:color="auto"/>
        <w:bottom w:val="none" w:sz="0" w:space="0" w:color="auto"/>
        <w:right w:val="none" w:sz="0" w:space="0" w:color="auto"/>
      </w:divBdr>
    </w:div>
    <w:div w:id="1037506726">
      <w:bodyDiv w:val="1"/>
      <w:marLeft w:val="0"/>
      <w:marRight w:val="0"/>
      <w:marTop w:val="0"/>
      <w:marBottom w:val="0"/>
      <w:divBdr>
        <w:top w:val="none" w:sz="0" w:space="0" w:color="auto"/>
        <w:left w:val="none" w:sz="0" w:space="0" w:color="auto"/>
        <w:bottom w:val="none" w:sz="0" w:space="0" w:color="auto"/>
        <w:right w:val="none" w:sz="0" w:space="0" w:color="auto"/>
      </w:divBdr>
    </w:div>
    <w:div w:id="1053237234">
      <w:bodyDiv w:val="1"/>
      <w:marLeft w:val="0"/>
      <w:marRight w:val="0"/>
      <w:marTop w:val="0"/>
      <w:marBottom w:val="0"/>
      <w:divBdr>
        <w:top w:val="none" w:sz="0" w:space="0" w:color="auto"/>
        <w:left w:val="none" w:sz="0" w:space="0" w:color="auto"/>
        <w:bottom w:val="none" w:sz="0" w:space="0" w:color="auto"/>
        <w:right w:val="none" w:sz="0" w:space="0" w:color="auto"/>
      </w:divBdr>
    </w:div>
    <w:div w:id="1054886687">
      <w:bodyDiv w:val="1"/>
      <w:marLeft w:val="0"/>
      <w:marRight w:val="0"/>
      <w:marTop w:val="0"/>
      <w:marBottom w:val="0"/>
      <w:divBdr>
        <w:top w:val="none" w:sz="0" w:space="0" w:color="auto"/>
        <w:left w:val="none" w:sz="0" w:space="0" w:color="auto"/>
        <w:bottom w:val="none" w:sz="0" w:space="0" w:color="auto"/>
        <w:right w:val="none" w:sz="0" w:space="0" w:color="auto"/>
      </w:divBdr>
    </w:div>
    <w:div w:id="1063867159">
      <w:bodyDiv w:val="1"/>
      <w:marLeft w:val="0"/>
      <w:marRight w:val="0"/>
      <w:marTop w:val="0"/>
      <w:marBottom w:val="0"/>
      <w:divBdr>
        <w:top w:val="none" w:sz="0" w:space="0" w:color="auto"/>
        <w:left w:val="none" w:sz="0" w:space="0" w:color="auto"/>
        <w:bottom w:val="none" w:sz="0" w:space="0" w:color="auto"/>
        <w:right w:val="none" w:sz="0" w:space="0" w:color="auto"/>
      </w:divBdr>
    </w:div>
    <w:div w:id="1065640744">
      <w:bodyDiv w:val="1"/>
      <w:marLeft w:val="0"/>
      <w:marRight w:val="0"/>
      <w:marTop w:val="0"/>
      <w:marBottom w:val="0"/>
      <w:divBdr>
        <w:top w:val="none" w:sz="0" w:space="0" w:color="auto"/>
        <w:left w:val="none" w:sz="0" w:space="0" w:color="auto"/>
        <w:bottom w:val="none" w:sz="0" w:space="0" w:color="auto"/>
        <w:right w:val="none" w:sz="0" w:space="0" w:color="auto"/>
      </w:divBdr>
    </w:div>
    <w:div w:id="1070887219">
      <w:bodyDiv w:val="1"/>
      <w:marLeft w:val="0"/>
      <w:marRight w:val="0"/>
      <w:marTop w:val="0"/>
      <w:marBottom w:val="0"/>
      <w:divBdr>
        <w:top w:val="none" w:sz="0" w:space="0" w:color="auto"/>
        <w:left w:val="none" w:sz="0" w:space="0" w:color="auto"/>
        <w:bottom w:val="none" w:sz="0" w:space="0" w:color="auto"/>
        <w:right w:val="none" w:sz="0" w:space="0" w:color="auto"/>
      </w:divBdr>
    </w:div>
    <w:div w:id="1071005319">
      <w:bodyDiv w:val="1"/>
      <w:marLeft w:val="0"/>
      <w:marRight w:val="0"/>
      <w:marTop w:val="0"/>
      <w:marBottom w:val="0"/>
      <w:divBdr>
        <w:top w:val="none" w:sz="0" w:space="0" w:color="auto"/>
        <w:left w:val="none" w:sz="0" w:space="0" w:color="auto"/>
        <w:bottom w:val="none" w:sz="0" w:space="0" w:color="auto"/>
        <w:right w:val="none" w:sz="0" w:space="0" w:color="auto"/>
      </w:divBdr>
    </w:div>
    <w:div w:id="1091123562">
      <w:bodyDiv w:val="1"/>
      <w:marLeft w:val="0"/>
      <w:marRight w:val="0"/>
      <w:marTop w:val="0"/>
      <w:marBottom w:val="0"/>
      <w:divBdr>
        <w:top w:val="none" w:sz="0" w:space="0" w:color="auto"/>
        <w:left w:val="none" w:sz="0" w:space="0" w:color="auto"/>
        <w:bottom w:val="none" w:sz="0" w:space="0" w:color="auto"/>
        <w:right w:val="none" w:sz="0" w:space="0" w:color="auto"/>
      </w:divBdr>
    </w:div>
    <w:div w:id="1093009824">
      <w:bodyDiv w:val="1"/>
      <w:marLeft w:val="0"/>
      <w:marRight w:val="0"/>
      <w:marTop w:val="0"/>
      <w:marBottom w:val="0"/>
      <w:divBdr>
        <w:top w:val="none" w:sz="0" w:space="0" w:color="auto"/>
        <w:left w:val="none" w:sz="0" w:space="0" w:color="auto"/>
        <w:bottom w:val="none" w:sz="0" w:space="0" w:color="auto"/>
        <w:right w:val="none" w:sz="0" w:space="0" w:color="auto"/>
      </w:divBdr>
    </w:div>
    <w:div w:id="1100295881">
      <w:bodyDiv w:val="1"/>
      <w:marLeft w:val="0"/>
      <w:marRight w:val="0"/>
      <w:marTop w:val="0"/>
      <w:marBottom w:val="0"/>
      <w:divBdr>
        <w:top w:val="none" w:sz="0" w:space="0" w:color="auto"/>
        <w:left w:val="none" w:sz="0" w:space="0" w:color="auto"/>
        <w:bottom w:val="none" w:sz="0" w:space="0" w:color="auto"/>
        <w:right w:val="none" w:sz="0" w:space="0" w:color="auto"/>
      </w:divBdr>
    </w:div>
    <w:div w:id="1111317560">
      <w:bodyDiv w:val="1"/>
      <w:marLeft w:val="0"/>
      <w:marRight w:val="0"/>
      <w:marTop w:val="0"/>
      <w:marBottom w:val="0"/>
      <w:divBdr>
        <w:top w:val="none" w:sz="0" w:space="0" w:color="auto"/>
        <w:left w:val="none" w:sz="0" w:space="0" w:color="auto"/>
        <w:bottom w:val="none" w:sz="0" w:space="0" w:color="auto"/>
        <w:right w:val="none" w:sz="0" w:space="0" w:color="auto"/>
      </w:divBdr>
    </w:div>
    <w:div w:id="1120759469">
      <w:bodyDiv w:val="1"/>
      <w:marLeft w:val="0"/>
      <w:marRight w:val="0"/>
      <w:marTop w:val="0"/>
      <w:marBottom w:val="0"/>
      <w:divBdr>
        <w:top w:val="none" w:sz="0" w:space="0" w:color="auto"/>
        <w:left w:val="none" w:sz="0" w:space="0" w:color="auto"/>
        <w:bottom w:val="none" w:sz="0" w:space="0" w:color="auto"/>
        <w:right w:val="none" w:sz="0" w:space="0" w:color="auto"/>
      </w:divBdr>
    </w:div>
    <w:div w:id="1124275558">
      <w:bodyDiv w:val="1"/>
      <w:marLeft w:val="0"/>
      <w:marRight w:val="0"/>
      <w:marTop w:val="0"/>
      <w:marBottom w:val="0"/>
      <w:divBdr>
        <w:top w:val="none" w:sz="0" w:space="0" w:color="auto"/>
        <w:left w:val="none" w:sz="0" w:space="0" w:color="auto"/>
        <w:bottom w:val="none" w:sz="0" w:space="0" w:color="auto"/>
        <w:right w:val="none" w:sz="0" w:space="0" w:color="auto"/>
      </w:divBdr>
    </w:div>
    <w:div w:id="1127357567">
      <w:bodyDiv w:val="1"/>
      <w:marLeft w:val="0"/>
      <w:marRight w:val="0"/>
      <w:marTop w:val="0"/>
      <w:marBottom w:val="0"/>
      <w:divBdr>
        <w:top w:val="none" w:sz="0" w:space="0" w:color="auto"/>
        <w:left w:val="none" w:sz="0" w:space="0" w:color="auto"/>
        <w:bottom w:val="none" w:sz="0" w:space="0" w:color="auto"/>
        <w:right w:val="none" w:sz="0" w:space="0" w:color="auto"/>
      </w:divBdr>
    </w:div>
    <w:div w:id="1128400705">
      <w:bodyDiv w:val="1"/>
      <w:marLeft w:val="0"/>
      <w:marRight w:val="0"/>
      <w:marTop w:val="0"/>
      <w:marBottom w:val="0"/>
      <w:divBdr>
        <w:top w:val="none" w:sz="0" w:space="0" w:color="auto"/>
        <w:left w:val="none" w:sz="0" w:space="0" w:color="auto"/>
        <w:bottom w:val="none" w:sz="0" w:space="0" w:color="auto"/>
        <w:right w:val="none" w:sz="0" w:space="0" w:color="auto"/>
      </w:divBdr>
    </w:div>
    <w:div w:id="1132745091">
      <w:bodyDiv w:val="1"/>
      <w:marLeft w:val="0"/>
      <w:marRight w:val="0"/>
      <w:marTop w:val="0"/>
      <w:marBottom w:val="0"/>
      <w:divBdr>
        <w:top w:val="none" w:sz="0" w:space="0" w:color="auto"/>
        <w:left w:val="none" w:sz="0" w:space="0" w:color="auto"/>
        <w:bottom w:val="none" w:sz="0" w:space="0" w:color="auto"/>
        <w:right w:val="none" w:sz="0" w:space="0" w:color="auto"/>
      </w:divBdr>
    </w:div>
    <w:div w:id="1133791233">
      <w:bodyDiv w:val="1"/>
      <w:marLeft w:val="0"/>
      <w:marRight w:val="0"/>
      <w:marTop w:val="0"/>
      <w:marBottom w:val="0"/>
      <w:divBdr>
        <w:top w:val="none" w:sz="0" w:space="0" w:color="auto"/>
        <w:left w:val="none" w:sz="0" w:space="0" w:color="auto"/>
        <w:bottom w:val="none" w:sz="0" w:space="0" w:color="auto"/>
        <w:right w:val="none" w:sz="0" w:space="0" w:color="auto"/>
      </w:divBdr>
    </w:div>
    <w:div w:id="1161194727">
      <w:bodyDiv w:val="1"/>
      <w:marLeft w:val="0"/>
      <w:marRight w:val="0"/>
      <w:marTop w:val="0"/>
      <w:marBottom w:val="0"/>
      <w:divBdr>
        <w:top w:val="none" w:sz="0" w:space="0" w:color="auto"/>
        <w:left w:val="none" w:sz="0" w:space="0" w:color="auto"/>
        <w:bottom w:val="none" w:sz="0" w:space="0" w:color="auto"/>
        <w:right w:val="none" w:sz="0" w:space="0" w:color="auto"/>
      </w:divBdr>
    </w:div>
    <w:div w:id="1163081431">
      <w:bodyDiv w:val="1"/>
      <w:marLeft w:val="0"/>
      <w:marRight w:val="0"/>
      <w:marTop w:val="0"/>
      <w:marBottom w:val="0"/>
      <w:divBdr>
        <w:top w:val="none" w:sz="0" w:space="0" w:color="auto"/>
        <w:left w:val="none" w:sz="0" w:space="0" w:color="auto"/>
        <w:bottom w:val="none" w:sz="0" w:space="0" w:color="auto"/>
        <w:right w:val="none" w:sz="0" w:space="0" w:color="auto"/>
      </w:divBdr>
    </w:div>
    <w:div w:id="1168977624">
      <w:bodyDiv w:val="1"/>
      <w:marLeft w:val="0"/>
      <w:marRight w:val="0"/>
      <w:marTop w:val="0"/>
      <w:marBottom w:val="0"/>
      <w:divBdr>
        <w:top w:val="none" w:sz="0" w:space="0" w:color="auto"/>
        <w:left w:val="none" w:sz="0" w:space="0" w:color="auto"/>
        <w:bottom w:val="none" w:sz="0" w:space="0" w:color="auto"/>
        <w:right w:val="none" w:sz="0" w:space="0" w:color="auto"/>
      </w:divBdr>
    </w:div>
    <w:div w:id="1170683965">
      <w:bodyDiv w:val="1"/>
      <w:marLeft w:val="0"/>
      <w:marRight w:val="0"/>
      <w:marTop w:val="0"/>
      <w:marBottom w:val="0"/>
      <w:divBdr>
        <w:top w:val="none" w:sz="0" w:space="0" w:color="auto"/>
        <w:left w:val="none" w:sz="0" w:space="0" w:color="auto"/>
        <w:bottom w:val="none" w:sz="0" w:space="0" w:color="auto"/>
        <w:right w:val="none" w:sz="0" w:space="0" w:color="auto"/>
      </w:divBdr>
    </w:div>
    <w:div w:id="1175418114">
      <w:bodyDiv w:val="1"/>
      <w:marLeft w:val="0"/>
      <w:marRight w:val="0"/>
      <w:marTop w:val="0"/>
      <w:marBottom w:val="0"/>
      <w:divBdr>
        <w:top w:val="none" w:sz="0" w:space="0" w:color="auto"/>
        <w:left w:val="none" w:sz="0" w:space="0" w:color="auto"/>
        <w:bottom w:val="none" w:sz="0" w:space="0" w:color="auto"/>
        <w:right w:val="none" w:sz="0" w:space="0" w:color="auto"/>
      </w:divBdr>
    </w:div>
    <w:div w:id="1178083603">
      <w:bodyDiv w:val="1"/>
      <w:marLeft w:val="0"/>
      <w:marRight w:val="0"/>
      <w:marTop w:val="0"/>
      <w:marBottom w:val="0"/>
      <w:divBdr>
        <w:top w:val="none" w:sz="0" w:space="0" w:color="auto"/>
        <w:left w:val="none" w:sz="0" w:space="0" w:color="auto"/>
        <w:bottom w:val="none" w:sz="0" w:space="0" w:color="auto"/>
        <w:right w:val="none" w:sz="0" w:space="0" w:color="auto"/>
      </w:divBdr>
    </w:div>
    <w:div w:id="1182745453">
      <w:bodyDiv w:val="1"/>
      <w:marLeft w:val="0"/>
      <w:marRight w:val="0"/>
      <w:marTop w:val="0"/>
      <w:marBottom w:val="0"/>
      <w:divBdr>
        <w:top w:val="none" w:sz="0" w:space="0" w:color="auto"/>
        <w:left w:val="none" w:sz="0" w:space="0" w:color="auto"/>
        <w:bottom w:val="none" w:sz="0" w:space="0" w:color="auto"/>
        <w:right w:val="none" w:sz="0" w:space="0" w:color="auto"/>
      </w:divBdr>
    </w:div>
    <w:div w:id="1183126121">
      <w:bodyDiv w:val="1"/>
      <w:marLeft w:val="0"/>
      <w:marRight w:val="0"/>
      <w:marTop w:val="0"/>
      <w:marBottom w:val="0"/>
      <w:divBdr>
        <w:top w:val="none" w:sz="0" w:space="0" w:color="auto"/>
        <w:left w:val="none" w:sz="0" w:space="0" w:color="auto"/>
        <w:bottom w:val="none" w:sz="0" w:space="0" w:color="auto"/>
        <w:right w:val="none" w:sz="0" w:space="0" w:color="auto"/>
      </w:divBdr>
    </w:div>
    <w:div w:id="1184130563">
      <w:bodyDiv w:val="1"/>
      <w:marLeft w:val="0"/>
      <w:marRight w:val="0"/>
      <w:marTop w:val="0"/>
      <w:marBottom w:val="0"/>
      <w:divBdr>
        <w:top w:val="none" w:sz="0" w:space="0" w:color="auto"/>
        <w:left w:val="none" w:sz="0" w:space="0" w:color="auto"/>
        <w:bottom w:val="none" w:sz="0" w:space="0" w:color="auto"/>
        <w:right w:val="none" w:sz="0" w:space="0" w:color="auto"/>
      </w:divBdr>
    </w:div>
    <w:div w:id="1197309752">
      <w:bodyDiv w:val="1"/>
      <w:marLeft w:val="0"/>
      <w:marRight w:val="0"/>
      <w:marTop w:val="0"/>
      <w:marBottom w:val="0"/>
      <w:divBdr>
        <w:top w:val="none" w:sz="0" w:space="0" w:color="auto"/>
        <w:left w:val="none" w:sz="0" w:space="0" w:color="auto"/>
        <w:bottom w:val="none" w:sz="0" w:space="0" w:color="auto"/>
        <w:right w:val="none" w:sz="0" w:space="0" w:color="auto"/>
      </w:divBdr>
    </w:div>
    <w:div w:id="1203441640">
      <w:bodyDiv w:val="1"/>
      <w:marLeft w:val="0"/>
      <w:marRight w:val="0"/>
      <w:marTop w:val="0"/>
      <w:marBottom w:val="0"/>
      <w:divBdr>
        <w:top w:val="none" w:sz="0" w:space="0" w:color="auto"/>
        <w:left w:val="none" w:sz="0" w:space="0" w:color="auto"/>
        <w:bottom w:val="none" w:sz="0" w:space="0" w:color="auto"/>
        <w:right w:val="none" w:sz="0" w:space="0" w:color="auto"/>
      </w:divBdr>
    </w:div>
    <w:div w:id="1214463196">
      <w:bodyDiv w:val="1"/>
      <w:marLeft w:val="0"/>
      <w:marRight w:val="0"/>
      <w:marTop w:val="0"/>
      <w:marBottom w:val="0"/>
      <w:divBdr>
        <w:top w:val="none" w:sz="0" w:space="0" w:color="auto"/>
        <w:left w:val="none" w:sz="0" w:space="0" w:color="auto"/>
        <w:bottom w:val="none" w:sz="0" w:space="0" w:color="auto"/>
        <w:right w:val="none" w:sz="0" w:space="0" w:color="auto"/>
      </w:divBdr>
    </w:div>
    <w:div w:id="1214581463">
      <w:bodyDiv w:val="1"/>
      <w:marLeft w:val="0"/>
      <w:marRight w:val="0"/>
      <w:marTop w:val="0"/>
      <w:marBottom w:val="0"/>
      <w:divBdr>
        <w:top w:val="none" w:sz="0" w:space="0" w:color="auto"/>
        <w:left w:val="none" w:sz="0" w:space="0" w:color="auto"/>
        <w:bottom w:val="none" w:sz="0" w:space="0" w:color="auto"/>
        <w:right w:val="none" w:sz="0" w:space="0" w:color="auto"/>
      </w:divBdr>
    </w:div>
    <w:div w:id="1215316395">
      <w:bodyDiv w:val="1"/>
      <w:marLeft w:val="0"/>
      <w:marRight w:val="0"/>
      <w:marTop w:val="0"/>
      <w:marBottom w:val="0"/>
      <w:divBdr>
        <w:top w:val="none" w:sz="0" w:space="0" w:color="auto"/>
        <w:left w:val="none" w:sz="0" w:space="0" w:color="auto"/>
        <w:bottom w:val="none" w:sz="0" w:space="0" w:color="auto"/>
        <w:right w:val="none" w:sz="0" w:space="0" w:color="auto"/>
      </w:divBdr>
    </w:div>
    <w:div w:id="1223298361">
      <w:bodyDiv w:val="1"/>
      <w:marLeft w:val="0"/>
      <w:marRight w:val="0"/>
      <w:marTop w:val="0"/>
      <w:marBottom w:val="0"/>
      <w:divBdr>
        <w:top w:val="none" w:sz="0" w:space="0" w:color="auto"/>
        <w:left w:val="none" w:sz="0" w:space="0" w:color="auto"/>
        <w:bottom w:val="none" w:sz="0" w:space="0" w:color="auto"/>
        <w:right w:val="none" w:sz="0" w:space="0" w:color="auto"/>
      </w:divBdr>
    </w:div>
    <w:div w:id="1236474270">
      <w:bodyDiv w:val="1"/>
      <w:marLeft w:val="0"/>
      <w:marRight w:val="0"/>
      <w:marTop w:val="0"/>
      <w:marBottom w:val="0"/>
      <w:divBdr>
        <w:top w:val="none" w:sz="0" w:space="0" w:color="auto"/>
        <w:left w:val="none" w:sz="0" w:space="0" w:color="auto"/>
        <w:bottom w:val="none" w:sz="0" w:space="0" w:color="auto"/>
        <w:right w:val="none" w:sz="0" w:space="0" w:color="auto"/>
      </w:divBdr>
    </w:div>
    <w:div w:id="1255242087">
      <w:bodyDiv w:val="1"/>
      <w:marLeft w:val="0"/>
      <w:marRight w:val="0"/>
      <w:marTop w:val="0"/>
      <w:marBottom w:val="0"/>
      <w:divBdr>
        <w:top w:val="none" w:sz="0" w:space="0" w:color="auto"/>
        <w:left w:val="none" w:sz="0" w:space="0" w:color="auto"/>
        <w:bottom w:val="none" w:sz="0" w:space="0" w:color="auto"/>
        <w:right w:val="none" w:sz="0" w:space="0" w:color="auto"/>
      </w:divBdr>
    </w:div>
    <w:div w:id="1258951254">
      <w:bodyDiv w:val="1"/>
      <w:marLeft w:val="0"/>
      <w:marRight w:val="0"/>
      <w:marTop w:val="0"/>
      <w:marBottom w:val="0"/>
      <w:divBdr>
        <w:top w:val="none" w:sz="0" w:space="0" w:color="auto"/>
        <w:left w:val="none" w:sz="0" w:space="0" w:color="auto"/>
        <w:bottom w:val="none" w:sz="0" w:space="0" w:color="auto"/>
        <w:right w:val="none" w:sz="0" w:space="0" w:color="auto"/>
      </w:divBdr>
    </w:div>
    <w:div w:id="1259094643">
      <w:bodyDiv w:val="1"/>
      <w:marLeft w:val="0"/>
      <w:marRight w:val="0"/>
      <w:marTop w:val="0"/>
      <w:marBottom w:val="0"/>
      <w:divBdr>
        <w:top w:val="none" w:sz="0" w:space="0" w:color="auto"/>
        <w:left w:val="none" w:sz="0" w:space="0" w:color="auto"/>
        <w:bottom w:val="none" w:sz="0" w:space="0" w:color="auto"/>
        <w:right w:val="none" w:sz="0" w:space="0" w:color="auto"/>
      </w:divBdr>
    </w:div>
    <w:div w:id="1278757279">
      <w:bodyDiv w:val="1"/>
      <w:marLeft w:val="0"/>
      <w:marRight w:val="0"/>
      <w:marTop w:val="0"/>
      <w:marBottom w:val="0"/>
      <w:divBdr>
        <w:top w:val="none" w:sz="0" w:space="0" w:color="auto"/>
        <w:left w:val="none" w:sz="0" w:space="0" w:color="auto"/>
        <w:bottom w:val="none" w:sz="0" w:space="0" w:color="auto"/>
        <w:right w:val="none" w:sz="0" w:space="0" w:color="auto"/>
      </w:divBdr>
    </w:div>
    <w:div w:id="1280530287">
      <w:bodyDiv w:val="1"/>
      <w:marLeft w:val="0"/>
      <w:marRight w:val="0"/>
      <w:marTop w:val="0"/>
      <w:marBottom w:val="0"/>
      <w:divBdr>
        <w:top w:val="none" w:sz="0" w:space="0" w:color="auto"/>
        <w:left w:val="none" w:sz="0" w:space="0" w:color="auto"/>
        <w:bottom w:val="none" w:sz="0" w:space="0" w:color="auto"/>
        <w:right w:val="none" w:sz="0" w:space="0" w:color="auto"/>
      </w:divBdr>
    </w:div>
    <w:div w:id="1292856766">
      <w:bodyDiv w:val="1"/>
      <w:marLeft w:val="0"/>
      <w:marRight w:val="0"/>
      <w:marTop w:val="0"/>
      <w:marBottom w:val="0"/>
      <w:divBdr>
        <w:top w:val="none" w:sz="0" w:space="0" w:color="auto"/>
        <w:left w:val="none" w:sz="0" w:space="0" w:color="auto"/>
        <w:bottom w:val="none" w:sz="0" w:space="0" w:color="auto"/>
        <w:right w:val="none" w:sz="0" w:space="0" w:color="auto"/>
      </w:divBdr>
    </w:div>
    <w:div w:id="1311012270">
      <w:bodyDiv w:val="1"/>
      <w:marLeft w:val="0"/>
      <w:marRight w:val="0"/>
      <w:marTop w:val="0"/>
      <w:marBottom w:val="0"/>
      <w:divBdr>
        <w:top w:val="none" w:sz="0" w:space="0" w:color="auto"/>
        <w:left w:val="none" w:sz="0" w:space="0" w:color="auto"/>
        <w:bottom w:val="none" w:sz="0" w:space="0" w:color="auto"/>
        <w:right w:val="none" w:sz="0" w:space="0" w:color="auto"/>
      </w:divBdr>
    </w:div>
    <w:div w:id="1318724995">
      <w:bodyDiv w:val="1"/>
      <w:marLeft w:val="0"/>
      <w:marRight w:val="0"/>
      <w:marTop w:val="0"/>
      <w:marBottom w:val="0"/>
      <w:divBdr>
        <w:top w:val="none" w:sz="0" w:space="0" w:color="auto"/>
        <w:left w:val="none" w:sz="0" w:space="0" w:color="auto"/>
        <w:bottom w:val="none" w:sz="0" w:space="0" w:color="auto"/>
        <w:right w:val="none" w:sz="0" w:space="0" w:color="auto"/>
      </w:divBdr>
    </w:div>
    <w:div w:id="1321545343">
      <w:bodyDiv w:val="1"/>
      <w:marLeft w:val="0"/>
      <w:marRight w:val="0"/>
      <w:marTop w:val="0"/>
      <w:marBottom w:val="0"/>
      <w:divBdr>
        <w:top w:val="none" w:sz="0" w:space="0" w:color="auto"/>
        <w:left w:val="none" w:sz="0" w:space="0" w:color="auto"/>
        <w:bottom w:val="none" w:sz="0" w:space="0" w:color="auto"/>
        <w:right w:val="none" w:sz="0" w:space="0" w:color="auto"/>
      </w:divBdr>
    </w:div>
    <w:div w:id="1321889069">
      <w:bodyDiv w:val="1"/>
      <w:marLeft w:val="0"/>
      <w:marRight w:val="0"/>
      <w:marTop w:val="0"/>
      <w:marBottom w:val="0"/>
      <w:divBdr>
        <w:top w:val="none" w:sz="0" w:space="0" w:color="auto"/>
        <w:left w:val="none" w:sz="0" w:space="0" w:color="auto"/>
        <w:bottom w:val="none" w:sz="0" w:space="0" w:color="auto"/>
        <w:right w:val="none" w:sz="0" w:space="0" w:color="auto"/>
      </w:divBdr>
    </w:div>
    <w:div w:id="1322007451">
      <w:bodyDiv w:val="1"/>
      <w:marLeft w:val="0"/>
      <w:marRight w:val="0"/>
      <w:marTop w:val="0"/>
      <w:marBottom w:val="0"/>
      <w:divBdr>
        <w:top w:val="none" w:sz="0" w:space="0" w:color="auto"/>
        <w:left w:val="none" w:sz="0" w:space="0" w:color="auto"/>
        <w:bottom w:val="none" w:sz="0" w:space="0" w:color="auto"/>
        <w:right w:val="none" w:sz="0" w:space="0" w:color="auto"/>
      </w:divBdr>
    </w:div>
    <w:div w:id="1326056948">
      <w:bodyDiv w:val="1"/>
      <w:marLeft w:val="0"/>
      <w:marRight w:val="0"/>
      <w:marTop w:val="0"/>
      <w:marBottom w:val="0"/>
      <w:divBdr>
        <w:top w:val="none" w:sz="0" w:space="0" w:color="auto"/>
        <w:left w:val="none" w:sz="0" w:space="0" w:color="auto"/>
        <w:bottom w:val="none" w:sz="0" w:space="0" w:color="auto"/>
        <w:right w:val="none" w:sz="0" w:space="0" w:color="auto"/>
      </w:divBdr>
    </w:div>
    <w:div w:id="1327439994">
      <w:bodyDiv w:val="1"/>
      <w:marLeft w:val="0"/>
      <w:marRight w:val="0"/>
      <w:marTop w:val="0"/>
      <w:marBottom w:val="0"/>
      <w:divBdr>
        <w:top w:val="none" w:sz="0" w:space="0" w:color="auto"/>
        <w:left w:val="none" w:sz="0" w:space="0" w:color="auto"/>
        <w:bottom w:val="none" w:sz="0" w:space="0" w:color="auto"/>
        <w:right w:val="none" w:sz="0" w:space="0" w:color="auto"/>
      </w:divBdr>
    </w:div>
    <w:div w:id="1328248926">
      <w:bodyDiv w:val="1"/>
      <w:marLeft w:val="0"/>
      <w:marRight w:val="0"/>
      <w:marTop w:val="0"/>
      <w:marBottom w:val="0"/>
      <w:divBdr>
        <w:top w:val="none" w:sz="0" w:space="0" w:color="auto"/>
        <w:left w:val="none" w:sz="0" w:space="0" w:color="auto"/>
        <w:bottom w:val="none" w:sz="0" w:space="0" w:color="auto"/>
        <w:right w:val="none" w:sz="0" w:space="0" w:color="auto"/>
      </w:divBdr>
    </w:div>
    <w:div w:id="1329022437">
      <w:bodyDiv w:val="1"/>
      <w:marLeft w:val="0"/>
      <w:marRight w:val="0"/>
      <w:marTop w:val="0"/>
      <w:marBottom w:val="0"/>
      <w:divBdr>
        <w:top w:val="none" w:sz="0" w:space="0" w:color="auto"/>
        <w:left w:val="none" w:sz="0" w:space="0" w:color="auto"/>
        <w:bottom w:val="none" w:sz="0" w:space="0" w:color="auto"/>
        <w:right w:val="none" w:sz="0" w:space="0" w:color="auto"/>
      </w:divBdr>
    </w:div>
    <w:div w:id="1329745422">
      <w:bodyDiv w:val="1"/>
      <w:marLeft w:val="0"/>
      <w:marRight w:val="0"/>
      <w:marTop w:val="0"/>
      <w:marBottom w:val="0"/>
      <w:divBdr>
        <w:top w:val="none" w:sz="0" w:space="0" w:color="auto"/>
        <w:left w:val="none" w:sz="0" w:space="0" w:color="auto"/>
        <w:bottom w:val="none" w:sz="0" w:space="0" w:color="auto"/>
        <w:right w:val="none" w:sz="0" w:space="0" w:color="auto"/>
      </w:divBdr>
    </w:div>
    <w:div w:id="1333869391">
      <w:bodyDiv w:val="1"/>
      <w:marLeft w:val="0"/>
      <w:marRight w:val="0"/>
      <w:marTop w:val="0"/>
      <w:marBottom w:val="0"/>
      <w:divBdr>
        <w:top w:val="none" w:sz="0" w:space="0" w:color="auto"/>
        <w:left w:val="none" w:sz="0" w:space="0" w:color="auto"/>
        <w:bottom w:val="none" w:sz="0" w:space="0" w:color="auto"/>
        <w:right w:val="none" w:sz="0" w:space="0" w:color="auto"/>
      </w:divBdr>
    </w:div>
    <w:div w:id="1334721076">
      <w:bodyDiv w:val="1"/>
      <w:marLeft w:val="0"/>
      <w:marRight w:val="0"/>
      <w:marTop w:val="0"/>
      <w:marBottom w:val="0"/>
      <w:divBdr>
        <w:top w:val="none" w:sz="0" w:space="0" w:color="auto"/>
        <w:left w:val="none" w:sz="0" w:space="0" w:color="auto"/>
        <w:bottom w:val="none" w:sz="0" w:space="0" w:color="auto"/>
        <w:right w:val="none" w:sz="0" w:space="0" w:color="auto"/>
      </w:divBdr>
    </w:div>
    <w:div w:id="1334994686">
      <w:bodyDiv w:val="1"/>
      <w:marLeft w:val="0"/>
      <w:marRight w:val="0"/>
      <w:marTop w:val="0"/>
      <w:marBottom w:val="0"/>
      <w:divBdr>
        <w:top w:val="none" w:sz="0" w:space="0" w:color="auto"/>
        <w:left w:val="none" w:sz="0" w:space="0" w:color="auto"/>
        <w:bottom w:val="none" w:sz="0" w:space="0" w:color="auto"/>
        <w:right w:val="none" w:sz="0" w:space="0" w:color="auto"/>
      </w:divBdr>
      <w:divsChild>
        <w:div w:id="756635068">
          <w:marLeft w:val="547"/>
          <w:marRight w:val="0"/>
          <w:marTop w:val="144"/>
          <w:marBottom w:val="0"/>
          <w:divBdr>
            <w:top w:val="none" w:sz="0" w:space="0" w:color="auto"/>
            <w:left w:val="none" w:sz="0" w:space="0" w:color="auto"/>
            <w:bottom w:val="none" w:sz="0" w:space="0" w:color="auto"/>
            <w:right w:val="none" w:sz="0" w:space="0" w:color="auto"/>
          </w:divBdr>
        </w:div>
        <w:div w:id="921722583">
          <w:marLeft w:val="547"/>
          <w:marRight w:val="0"/>
          <w:marTop w:val="144"/>
          <w:marBottom w:val="0"/>
          <w:divBdr>
            <w:top w:val="none" w:sz="0" w:space="0" w:color="auto"/>
            <w:left w:val="none" w:sz="0" w:space="0" w:color="auto"/>
            <w:bottom w:val="none" w:sz="0" w:space="0" w:color="auto"/>
            <w:right w:val="none" w:sz="0" w:space="0" w:color="auto"/>
          </w:divBdr>
        </w:div>
        <w:div w:id="2144417995">
          <w:marLeft w:val="547"/>
          <w:marRight w:val="0"/>
          <w:marTop w:val="144"/>
          <w:marBottom w:val="0"/>
          <w:divBdr>
            <w:top w:val="none" w:sz="0" w:space="0" w:color="auto"/>
            <w:left w:val="none" w:sz="0" w:space="0" w:color="auto"/>
            <w:bottom w:val="none" w:sz="0" w:space="0" w:color="auto"/>
            <w:right w:val="none" w:sz="0" w:space="0" w:color="auto"/>
          </w:divBdr>
        </w:div>
        <w:div w:id="1561093583">
          <w:marLeft w:val="547"/>
          <w:marRight w:val="0"/>
          <w:marTop w:val="144"/>
          <w:marBottom w:val="0"/>
          <w:divBdr>
            <w:top w:val="none" w:sz="0" w:space="0" w:color="auto"/>
            <w:left w:val="none" w:sz="0" w:space="0" w:color="auto"/>
            <w:bottom w:val="none" w:sz="0" w:space="0" w:color="auto"/>
            <w:right w:val="none" w:sz="0" w:space="0" w:color="auto"/>
          </w:divBdr>
        </w:div>
      </w:divsChild>
    </w:div>
    <w:div w:id="1356544747">
      <w:bodyDiv w:val="1"/>
      <w:marLeft w:val="0"/>
      <w:marRight w:val="0"/>
      <w:marTop w:val="0"/>
      <w:marBottom w:val="0"/>
      <w:divBdr>
        <w:top w:val="none" w:sz="0" w:space="0" w:color="auto"/>
        <w:left w:val="none" w:sz="0" w:space="0" w:color="auto"/>
        <w:bottom w:val="none" w:sz="0" w:space="0" w:color="auto"/>
        <w:right w:val="none" w:sz="0" w:space="0" w:color="auto"/>
      </w:divBdr>
    </w:div>
    <w:div w:id="1362168411">
      <w:bodyDiv w:val="1"/>
      <w:marLeft w:val="0"/>
      <w:marRight w:val="0"/>
      <w:marTop w:val="0"/>
      <w:marBottom w:val="0"/>
      <w:divBdr>
        <w:top w:val="none" w:sz="0" w:space="0" w:color="auto"/>
        <w:left w:val="none" w:sz="0" w:space="0" w:color="auto"/>
        <w:bottom w:val="none" w:sz="0" w:space="0" w:color="auto"/>
        <w:right w:val="none" w:sz="0" w:space="0" w:color="auto"/>
      </w:divBdr>
    </w:div>
    <w:div w:id="1374692542">
      <w:bodyDiv w:val="1"/>
      <w:marLeft w:val="0"/>
      <w:marRight w:val="0"/>
      <w:marTop w:val="0"/>
      <w:marBottom w:val="0"/>
      <w:divBdr>
        <w:top w:val="none" w:sz="0" w:space="0" w:color="auto"/>
        <w:left w:val="none" w:sz="0" w:space="0" w:color="auto"/>
        <w:bottom w:val="none" w:sz="0" w:space="0" w:color="auto"/>
        <w:right w:val="none" w:sz="0" w:space="0" w:color="auto"/>
      </w:divBdr>
    </w:div>
    <w:div w:id="1376080656">
      <w:bodyDiv w:val="1"/>
      <w:marLeft w:val="0"/>
      <w:marRight w:val="0"/>
      <w:marTop w:val="0"/>
      <w:marBottom w:val="0"/>
      <w:divBdr>
        <w:top w:val="none" w:sz="0" w:space="0" w:color="auto"/>
        <w:left w:val="none" w:sz="0" w:space="0" w:color="auto"/>
        <w:bottom w:val="none" w:sz="0" w:space="0" w:color="auto"/>
        <w:right w:val="none" w:sz="0" w:space="0" w:color="auto"/>
      </w:divBdr>
    </w:div>
    <w:div w:id="1379280930">
      <w:bodyDiv w:val="1"/>
      <w:marLeft w:val="0"/>
      <w:marRight w:val="0"/>
      <w:marTop w:val="0"/>
      <w:marBottom w:val="0"/>
      <w:divBdr>
        <w:top w:val="none" w:sz="0" w:space="0" w:color="auto"/>
        <w:left w:val="none" w:sz="0" w:space="0" w:color="auto"/>
        <w:bottom w:val="none" w:sz="0" w:space="0" w:color="auto"/>
        <w:right w:val="none" w:sz="0" w:space="0" w:color="auto"/>
      </w:divBdr>
    </w:div>
    <w:div w:id="1383672132">
      <w:bodyDiv w:val="1"/>
      <w:marLeft w:val="0"/>
      <w:marRight w:val="0"/>
      <w:marTop w:val="0"/>
      <w:marBottom w:val="0"/>
      <w:divBdr>
        <w:top w:val="none" w:sz="0" w:space="0" w:color="auto"/>
        <w:left w:val="none" w:sz="0" w:space="0" w:color="auto"/>
        <w:bottom w:val="none" w:sz="0" w:space="0" w:color="auto"/>
        <w:right w:val="none" w:sz="0" w:space="0" w:color="auto"/>
      </w:divBdr>
    </w:div>
    <w:div w:id="1385524281">
      <w:bodyDiv w:val="1"/>
      <w:marLeft w:val="0"/>
      <w:marRight w:val="0"/>
      <w:marTop w:val="0"/>
      <w:marBottom w:val="0"/>
      <w:divBdr>
        <w:top w:val="none" w:sz="0" w:space="0" w:color="auto"/>
        <w:left w:val="none" w:sz="0" w:space="0" w:color="auto"/>
        <w:bottom w:val="none" w:sz="0" w:space="0" w:color="auto"/>
        <w:right w:val="none" w:sz="0" w:space="0" w:color="auto"/>
      </w:divBdr>
    </w:div>
    <w:div w:id="1386371362">
      <w:bodyDiv w:val="1"/>
      <w:marLeft w:val="0"/>
      <w:marRight w:val="0"/>
      <w:marTop w:val="0"/>
      <w:marBottom w:val="0"/>
      <w:divBdr>
        <w:top w:val="none" w:sz="0" w:space="0" w:color="auto"/>
        <w:left w:val="none" w:sz="0" w:space="0" w:color="auto"/>
        <w:bottom w:val="none" w:sz="0" w:space="0" w:color="auto"/>
        <w:right w:val="none" w:sz="0" w:space="0" w:color="auto"/>
      </w:divBdr>
    </w:div>
    <w:div w:id="1393384101">
      <w:bodyDiv w:val="1"/>
      <w:marLeft w:val="0"/>
      <w:marRight w:val="0"/>
      <w:marTop w:val="0"/>
      <w:marBottom w:val="0"/>
      <w:divBdr>
        <w:top w:val="none" w:sz="0" w:space="0" w:color="auto"/>
        <w:left w:val="none" w:sz="0" w:space="0" w:color="auto"/>
        <w:bottom w:val="none" w:sz="0" w:space="0" w:color="auto"/>
        <w:right w:val="none" w:sz="0" w:space="0" w:color="auto"/>
      </w:divBdr>
    </w:div>
    <w:div w:id="1396858443">
      <w:bodyDiv w:val="1"/>
      <w:marLeft w:val="0"/>
      <w:marRight w:val="0"/>
      <w:marTop w:val="0"/>
      <w:marBottom w:val="0"/>
      <w:divBdr>
        <w:top w:val="none" w:sz="0" w:space="0" w:color="auto"/>
        <w:left w:val="none" w:sz="0" w:space="0" w:color="auto"/>
        <w:bottom w:val="none" w:sz="0" w:space="0" w:color="auto"/>
        <w:right w:val="none" w:sz="0" w:space="0" w:color="auto"/>
      </w:divBdr>
    </w:div>
    <w:div w:id="1398354544">
      <w:bodyDiv w:val="1"/>
      <w:marLeft w:val="0"/>
      <w:marRight w:val="0"/>
      <w:marTop w:val="0"/>
      <w:marBottom w:val="0"/>
      <w:divBdr>
        <w:top w:val="none" w:sz="0" w:space="0" w:color="auto"/>
        <w:left w:val="none" w:sz="0" w:space="0" w:color="auto"/>
        <w:bottom w:val="none" w:sz="0" w:space="0" w:color="auto"/>
        <w:right w:val="none" w:sz="0" w:space="0" w:color="auto"/>
      </w:divBdr>
    </w:div>
    <w:div w:id="1419794251">
      <w:bodyDiv w:val="1"/>
      <w:marLeft w:val="0"/>
      <w:marRight w:val="0"/>
      <w:marTop w:val="0"/>
      <w:marBottom w:val="0"/>
      <w:divBdr>
        <w:top w:val="none" w:sz="0" w:space="0" w:color="auto"/>
        <w:left w:val="none" w:sz="0" w:space="0" w:color="auto"/>
        <w:bottom w:val="none" w:sz="0" w:space="0" w:color="auto"/>
        <w:right w:val="none" w:sz="0" w:space="0" w:color="auto"/>
      </w:divBdr>
    </w:div>
    <w:div w:id="1430812366">
      <w:bodyDiv w:val="1"/>
      <w:marLeft w:val="0"/>
      <w:marRight w:val="0"/>
      <w:marTop w:val="0"/>
      <w:marBottom w:val="0"/>
      <w:divBdr>
        <w:top w:val="none" w:sz="0" w:space="0" w:color="auto"/>
        <w:left w:val="none" w:sz="0" w:space="0" w:color="auto"/>
        <w:bottom w:val="none" w:sz="0" w:space="0" w:color="auto"/>
        <w:right w:val="none" w:sz="0" w:space="0" w:color="auto"/>
      </w:divBdr>
    </w:div>
    <w:div w:id="1433014461">
      <w:bodyDiv w:val="1"/>
      <w:marLeft w:val="0"/>
      <w:marRight w:val="0"/>
      <w:marTop w:val="0"/>
      <w:marBottom w:val="0"/>
      <w:divBdr>
        <w:top w:val="none" w:sz="0" w:space="0" w:color="auto"/>
        <w:left w:val="none" w:sz="0" w:space="0" w:color="auto"/>
        <w:bottom w:val="none" w:sz="0" w:space="0" w:color="auto"/>
        <w:right w:val="none" w:sz="0" w:space="0" w:color="auto"/>
      </w:divBdr>
    </w:div>
    <w:div w:id="1435899267">
      <w:bodyDiv w:val="1"/>
      <w:marLeft w:val="0"/>
      <w:marRight w:val="0"/>
      <w:marTop w:val="0"/>
      <w:marBottom w:val="0"/>
      <w:divBdr>
        <w:top w:val="none" w:sz="0" w:space="0" w:color="auto"/>
        <w:left w:val="none" w:sz="0" w:space="0" w:color="auto"/>
        <w:bottom w:val="none" w:sz="0" w:space="0" w:color="auto"/>
        <w:right w:val="none" w:sz="0" w:space="0" w:color="auto"/>
      </w:divBdr>
    </w:div>
    <w:div w:id="1436512856">
      <w:bodyDiv w:val="1"/>
      <w:marLeft w:val="0"/>
      <w:marRight w:val="0"/>
      <w:marTop w:val="0"/>
      <w:marBottom w:val="0"/>
      <w:divBdr>
        <w:top w:val="none" w:sz="0" w:space="0" w:color="auto"/>
        <w:left w:val="none" w:sz="0" w:space="0" w:color="auto"/>
        <w:bottom w:val="none" w:sz="0" w:space="0" w:color="auto"/>
        <w:right w:val="none" w:sz="0" w:space="0" w:color="auto"/>
      </w:divBdr>
    </w:div>
    <w:div w:id="1458333300">
      <w:bodyDiv w:val="1"/>
      <w:marLeft w:val="0"/>
      <w:marRight w:val="0"/>
      <w:marTop w:val="0"/>
      <w:marBottom w:val="0"/>
      <w:divBdr>
        <w:top w:val="none" w:sz="0" w:space="0" w:color="auto"/>
        <w:left w:val="none" w:sz="0" w:space="0" w:color="auto"/>
        <w:bottom w:val="none" w:sz="0" w:space="0" w:color="auto"/>
        <w:right w:val="none" w:sz="0" w:space="0" w:color="auto"/>
      </w:divBdr>
    </w:div>
    <w:div w:id="1473332256">
      <w:bodyDiv w:val="1"/>
      <w:marLeft w:val="0"/>
      <w:marRight w:val="0"/>
      <w:marTop w:val="0"/>
      <w:marBottom w:val="0"/>
      <w:divBdr>
        <w:top w:val="none" w:sz="0" w:space="0" w:color="auto"/>
        <w:left w:val="none" w:sz="0" w:space="0" w:color="auto"/>
        <w:bottom w:val="none" w:sz="0" w:space="0" w:color="auto"/>
        <w:right w:val="none" w:sz="0" w:space="0" w:color="auto"/>
      </w:divBdr>
    </w:div>
    <w:div w:id="1476873783">
      <w:bodyDiv w:val="1"/>
      <w:marLeft w:val="0"/>
      <w:marRight w:val="0"/>
      <w:marTop w:val="0"/>
      <w:marBottom w:val="0"/>
      <w:divBdr>
        <w:top w:val="none" w:sz="0" w:space="0" w:color="auto"/>
        <w:left w:val="none" w:sz="0" w:space="0" w:color="auto"/>
        <w:bottom w:val="none" w:sz="0" w:space="0" w:color="auto"/>
        <w:right w:val="none" w:sz="0" w:space="0" w:color="auto"/>
      </w:divBdr>
    </w:div>
    <w:div w:id="1482192007">
      <w:bodyDiv w:val="1"/>
      <w:marLeft w:val="0"/>
      <w:marRight w:val="0"/>
      <w:marTop w:val="0"/>
      <w:marBottom w:val="0"/>
      <w:divBdr>
        <w:top w:val="none" w:sz="0" w:space="0" w:color="auto"/>
        <w:left w:val="none" w:sz="0" w:space="0" w:color="auto"/>
        <w:bottom w:val="none" w:sz="0" w:space="0" w:color="auto"/>
        <w:right w:val="none" w:sz="0" w:space="0" w:color="auto"/>
      </w:divBdr>
    </w:div>
    <w:div w:id="1488856829">
      <w:bodyDiv w:val="1"/>
      <w:marLeft w:val="0"/>
      <w:marRight w:val="0"/>
      <w:marTop w:val="0"/>
      <w:marBottom w:val="0"/>
      <w:divBdr>
        <w:top w:val="none" w:sz="0" w:space="0" w:color="auto"/>
        <w:left w:val="none" w:sz="0" w:space="0" w:color="auto"/>
        <w:bottom w:val="none" w:sz="0" w:space="0" w:color="auto"/>
        <w:right w:val="none" w:sz="0" w:space="0" w:color="auto"/>
      </w:divBdr>
    </w:div>
    <w:div w:id="1497844061">
      <w:bodyDiv w:val="1"/>
      <w:marLeft w:val="0"/>
      <w:marRight w:val="0"/>
      <w:marTop w:val="0"/>
      <w:marBottom w:val="0"/>
      <w:divBdr>
        <w:top w:val="none" w:sz="0" w:space="0" w:color="auto"/>
        <w:left w:val="none" w:sz="0" w:space="0" w:color="auto"/>
        <w:bottom w:val="none" w:sz="0" w:space="0" w:color="auto"/>
        <w:right w:val="none" w:sz="0" w:space="0" w:color="auto"/>
      </w:divBdr>
    </w:div>
    <w:div w:id="1498768919">
      <w:bodyDiv w:val="1"/>
      <w:marLeft w:val="0"/>
      <w:marRight w:val="0"/>
      <w:marTop w:val="0"/>
      <w:marBottom w:val="0"/>
      <w:divBdr>
        <w:top w:val="none" w:sz="0" w:space="0" w:color="auto"/>
        <w:left w:val="none" w:sz="0" w:space="0" w:color="auto"/>
        <w:bottom w:val="none" w:sz="0" w:space="0" w:color="auto"/>
        <w:right w:val="none" w:sz="0" w:space="0" w:color="auto"/>
      </w:divBdr>
    </w:div>
    <w:div w:id="1499612444">
      <w:bodyDiv w:val="1"/>
      <w:marLeft w:val="0"/>
      <w:marRight w:val="0"/>
      <w:marTop w:val="0"/>
      <w:marBottom w:val="0"/>
      <w:divBdr>
        <w:top w:val="none" w:sz="0" w:space="0" w:color="auto"/>
        <w:left w:val="none" w:sz="0" w:space="0" w:color="auto"/>
        <w:bottom w:val="none" w:sz="0" w:space="0" w:color="auto"/>
        <w:right w:val="none" w:sz="0" w:space="0" w:color="auto"/>
      </w:divBdr>
    </w:div>
    <w:div w:id="1501581075">
      <w:bodyDiv w:val="1"/>
      <w:marLeft w:val="0"/>
      <w:marRight w:val="0"/>
      <w:marTop w:val="0"/>
      <w:marBottom w:val="0"/>
      <w:divBdr>
        <w:top w:val="none" w:sz="0" w:space="0" w:color="auto"/>
        <w:left w:val="none" w:sz="0" w:space="0" w:color="auto"/>
        <w:bottom w:val="none" w:sz="0" w:space="0" w:color="auto"/>
        <w:right w:val="none" w:sz="0" w:space="0" w:color="auto"/>
      </w:divBdr>
    </w:div>
    <w:div w:id="1508789396">
      <w:bodyDiv w:val="1"/>
      <w:marLeft w:val="0"/>
      <w:marRight w:val="0"/>
      <w:marTop w:val="0"/>
      <w:marBottom w:val="0"/>
      <w:divBdr>
        <w:top w:val="none" w:sz="0" w:space="0" w:color="auto"/>
        <w:left w:val="none" w:sz="0" w:space="0" w:color="auto"/>
        <w:bottom w:val="none" w:sz="0" w:space="0" w:color="auto"/>
        <w:right w:val="none" w:sz="0" w:space="0" w:color="auto"/>
      </w:divBdr>
    </w:div>
    <w:div w:id="1513912218">
      <w:bodyDiv w:val="1"/>
      <w:marLeft w:val="0"/>
      <w:marRight w:val="0"/>
      <w:marTop w:val="0"/>
      <w:marBottom w:val="0"/>
      <w:divBdr>
        <w:top w:val="none" w:sz="0" w:space="0" w:color="auto"/>
        <w:left w:val="none" w:sz="0" w:space="0" w:color="auto"/>
        <w:bottom w:val="none" w:sz="0" w:space="0" w:color="auto"/>
        <w:right w:val="none" w:sz="0" w:space="0" w:color="auto"/>
      </w:divBdr>
    </w:div>
    <w:div w:id="1518888374">
      <w:bodyDiv w:val="1"/>
      <w:marLeft w:val="0"/>
      <w:marRight w:val="0"/>
      <w:marTop w:val="0"/>
      <w:marBottom w:val="0"/>
      <w:divBdr>
        <w:top w:val="none" w:sz="0" w:space="0" w:color="auto"/>
        <w:left w:val="none" w:sz="0" w:space="0" w:color="auto"/>
        <w:bottom w:val="none" w:sz="0" w:space="0" w:color="auto"/>
        <w:right w:val="none" w:sz="0" w:space="0" w:color="auto"/>
      </w:divBdr>
    </w:div>
    <w:div w:id="1526409057">
      <w:bodyDiv w:val="1"/>
      <w:marLeft w:val="0"/>
      <w:marRight w:val="0"/>
      <w:marTop w:val="0"/>
      <w:marBottom w:val="0"/>
      <w:divBdr>
        <w:top w:val="none" w:sz="0" w:space="0" w:color="auto"/>
        <w:left w:val="none" w:sz="0" w:space="0" w:color="auto"/>
        <w:bottom w:val="none" w:sz="0" w:space="0" w:color="auto"/>
        <w:right w:val="none" w:sz="0" w:space="0" w:color="auto"/>
      </w:divBdr>
    </w:div>
    <w:div w:id="1536652778">
      <w:bodyDiv w:val="1"/>
      <w:marLeft w:val="0"/>
      <w:marRight w:val="0"/>
      <w:marTop w:val="0"/>
      <w:marBottom w:val="0"/>
      <w:divBdr>
        <w:top w:val="none" w:sz="0" w:space="0" w:color="auto"/>
        <w:left w:val="none" w:sz="0" w:space="0" w:color="auto"/>
        <w:bottom w:val="none" w:sz="0" w:space="0" w:color="auto"/>
        <w:right w:val="none" w:sz="0" w:space="0" w:color="auto"/>
      </w:divBdr>
    </w:div>
    <w:div w:id="1540161829">
      <w:bodyDiv w:val="1"/>
      <w:marLeft w:val="0"/>
      <w:marRight w:val="0"/>
      <w:marTop w:val="0"/>
      <w:marBottom w:val="0"/>
      <w:divBdr>
        <w:top w:val="none" w:sz="0" w:space="0" w:color="auto"/>
        <w:left w:val="none" w:sz="0" w:space="0" w:color="auto"/>
        <w:bottom w:val="none" w:sz="0" w:space="0" w:color="auto"/>
        <w:right w:val="none" w:sz="0" w:space="0" w:color="auto"/>
      </w:divBdr>
    </w:div>
    <w:div w:id="1543128651">
      <w:bodyDiv w:val="1"/>
      <w:marLeft w:val="0"/>
      <w:marRight w:val="0"/>
      <w:marTop w:val="0"/>
      <w:marBottom w:val="0"/>
      <w:divBdr>
        <w:top w:val="none" w:sz="0" w:space="0" w:color="auto"/>
        <w:left w:val="none" w:sz="0" w:space="0" w:color="auto"/>
        <w:bottom w:val="none" w:sz="0" w:space="0" w:color="auto"/>
        <w:right w:val="none" w:sz="0" w:space="0" w:color="auto"/>
      </w:divBdr>
    </w:div>
    <w:div w:id="1550532757">
      <w:bodyDiv w:val="1"/>
      <w:marLeft w:val="0"/>
      <w:marRight w:val="0"/>
      <w:marTop w:val="0"/>
      <w:marBottom w:val="0"/>
      <w:divBdr>
        <w:top w:val="none" w:sz="0" w:space="0" w:color="auto"/>
        <w:left w:val="none" w:sz="0" w:space="0" w:color="auto"/>
        <w:bottom w:val="none" w:sz="0" w:space="0" w:color="auto"/>
        <w:right w:val="none" w:sz="0" w:space="0" w:color="auto"/>
      </w:divBdr>
    </w:div>
    <w:div w:id="1555123081">
      <w:bodyDiv w:val="1"/>
      <w:marLeft w:val="0"/>
      <w:marRight w:val="0"/>
      <w:marTop w:val="0"/>
      <w:marBottom w:val="0"/>
      <w:divBdr>
        <w:top w:val="none" w:sz="0" w:space="0" w:color="auto"/>
        <w:left w:val="none" w:sz="0" w:space="0" w:color="auto"/>
        <w:bottom w:val="none" w:sz="0" w:space="0" w:color="auto"/>
        <w:right w:val="none" w:sz="0" w:space="0" w:color="auto"/>
      </w:divBdr>
    </w:div>
    <w:div w:id="1561939067">
      <w:bodyDiv w:val="1"/>
      <w:marLeft w:val="0"/>
      <w:marRight w:val="0"/>
      <w:marTop w:val="0"/>
      <w:marBottom w:val="0"/>
      <w:divBdr>
        <w:top w:val="none" w:sz="0" w:space="0" w:color="auto"/>
        <w:left w:val="none" w:sz="0" w:space="0" w:color="auto"/>
        <w:bottom w:val="none" w:sz="0" w:space="0" w:color="auto"/>
        <w:right w:val="none" w:sz="0" w:space="0" w:color="auto"/>
      </w:divBdr>
    </w:div>
    <w:div w:id="1563641191">
      <w:bodyDiv w:val="1"/>
      <w:marLeft w:val="0"/>
      <w:marRight w:val="0"/>
      <w:marTop w:val="0"/>
      <w:marBottom w:val="0"/>
      <w:divBdr>
        <w:top w:val="none" w:sz="0" w:space="0" w:color="auto"/>
        <w:left w:val="none" w:sz="0" w:space="0" w:color="auto"/>
        <w:bottom w:val="none" w:sz="0" w:space="0" w:color="auto"/>
        <w:right w:val="none" w:sz="0" w:space="0" w:color="auto"/>
      </w:divBdr>
    </w:div>
    <w:div w:id="1565414600">
      <w:bodyDiv w:val="1"/>
      <w:marLeft w:val="0"/>
      <w:marRight w:val="0"/>
      <w:marTop w:val="0"/>
      <w:marBottom w:val="0"/>
      <w:divBdr>
        <w:top w:val="none" w:sz="0" w:space="0" w:color="auto"/>
        <w:left w:val="none" w:sz="0" w:space="0" w:color="auto"/>
        <w:bottom w:val="none" w:sz="0" w:space="0" w:color="auto"/>
        <w:right w:val="none" w:sz="0" w:space="0" w:color="auto"/>
      </w:divBdr>
    </w:div>
    <w:div w:id="1568690034">
      <w:bodyDiv w:val="1"/>
      <w:marLeft w:val="0"/>
      <w:marRight w:val="0"/>
      <w:marTop w:val="0"/>
      <w:marBottom w:val="0"/>
      <w:divBdr>
        <w:top w:val="none" w:sz="0" w:space="0" w:color="auto"/>
        <w:left w:val="none" w:sz="0" w:space="0" w:color="auto"/>
        <w:bottom w:val="none" w:sz="0" w:space="0" w:color="auto"/>
        <w:right w:val="none" w:sz="0" w:space="0" w:color="auto"/>
      </w:divBdr>
    </w:div>
    <w:div w:id="1569725028">
      <w:bodyDiv w:val="1"/>
      <w:marLeft w:val="0"/>
      <w:marRight w:val="0"/>
      <w:marTop w:val="0"/>
      <w:marBottom w:val="0"/>
      <w:divBdr>
        <w:top w:val="none" w:sz="0" w:space="0" w:color="auto"/>
        <w:left w:val="none" w:sz="0" w:space="0" w:color="auto"/>
        <w:bottom w:val="none" w:sz="0" w:space="0" w:color="auto"/>
        <w:right w:val="none" w:sz="0" w:space="0" w:color="auto"/>
      </w:divBdr>
    </w:div>
    <w:div w:id="1575431616">
      <w:bodyDiv w:val="1"/>
      <w:marLeft w:val="0"/>
      <w:marRight w:val="0"/>
      <w:marTop w:val="0"/>
      <w:marBottom w:val="0"/>
      <w:divBdr>
        <w:top w:val="none" w:sz="0" w:space="0" w:color="auto"/>
        <w:left w:val="none" w:sz="0" w:space="0" w:color="auto"/>
        <w:bottom w:val="none" w:sz="0" w:space="0" w:color="auto"/>
        <w:right w:val="none" w:sz="0" w:space="0" w:color="auto"/>
      </w:divBdr>
    </w:div>
    <w:div w:id="1577595126">
      <w:bodyDiv w:val="1"/>
      <w:marLeft w:val="0"/>
      <w:marRight w:val="0"/>
      <w:marTop w:val="0"/>
      <w:marBottom w:val="0"/>
      <w:divBdr>
        <w:top w:val="none" w:sz="0" w:space="0" w:color="auto"/>
        <w:left w:val="none" w:sz="0" w:space="0" w:color="auto"/>
        <w:bottom w:val="none" w:sz="0" w:space="0" w:color="auto"/>
        <w:right w:val="none" w:sz="0" w:space="0" w:color="auto"/>
      </w:divBdr>
    </w:div>
    <w:div w:id="1580403391">
      <w:bodyDiv w:val="1"/>
      <w:marLeft w:val="0"/>
      <w:marRight w:val="0"/>
      <w:marTop w:val="0"/>
      <w:marBottom w:val="0"/>
      <w:divBdr>
        <w:top w:val="none" w:sz="0" w:space="0" w:color="auto"/>
        <w:left w:val="none" w:sz="0" w:space="0" w:color="auto"/>
        <w:bottom w:val="none" w:sz="0" w:space="0" w:color="auto"/>
        <w:right w:val="none" w:sz="0" w:space="0" w:color="auto"/>
      </w:divBdr>
    </w:div>
    <w:div w:id="1580676279">
      <w:bodyDiv w:val="1"/>
      <w:marLeft w:val="0"/>
      <w:marRight w:val="0"/>
      <w:marTop w:val="0"/>
      <w:marBottom w:val="0"/>
      <w:divBdr>
        <w:top w:val="none" w:sz="0" w:space="0" w:color="auto"/>
        <w:left w:val="none" w:sz="0" w:space="0" w:color="auto"/>
        <w:bottom w:val="none" w:sz="0" w:space="0" w:color="auto"/>
        <w:right w:val="none" w:sz="0" w:space="0" w:color="auto"/>
      </w:divBdr>
    </w:div>
    <w:div w:id="1580867298">
      <w:bodyDiv w:val="1"/>
      <w:marLeft w:val="0"/>
      <w:marRight w:val="0"/>
      <w:marTop w:val="0"/>
      <w:marBottom w:val="0"/>
      <w:divBdr>
        <w:top w:val="none" w:sz="0" w:space="0" w:color="auto"/>
        <w:left w:val="none" w:sz="0" w:space="0" w:color="auto"/>
        <w:bottom w:val="none" w:sz="0" w:space="0" w:color="auto"/>
        <w:right w:val="none" w:sz="0" w:space="0" w:color="auto"/>
      </w:divBdr>
    </w:div>
    <w:div w:id="1589772629">
      <w:bodyDiv w:val="1"/>
      <w:marLeft w:val="0"/>
      <w:marRight w:val="0"/>
      <w:marTop w:val="0"/>
      <w:marBottom w:val="0"/>
      <w:divBdr>
        <w:top w:val="none" w:sz="0" w:space="0" w:color="auto"/>
        <w:left w:val="none" w:sz="0" w:space="0" w:color="auto"/>
        <w:bottom w:val="none" w:sz="0" w:space="0" w:color="auto"/>
        <w:right w:val="none" w:sz="0" w:space="0" w:color="auto"/>
      </w:divBdr>
    </w:div>
    <w:div w:id="1598562306">
      <w:bodyDiv w:val="1"/>
      <w:marLeft w:val="0"/>
      <w:marRight w:val="0"/>
      <w:marTop w:val="0"/>
      <w:marBottom w:val="0"/>
      <w:divBdr>
        <w:top w:val="none" w:sz="0" w:space="0" w:color="auto"/>
        <w:left w:val="none" w:sz="0" w:space="0" w:color="auto"/>
        <w:bottom w:val="none" w:sz="0" w:space="0" w:color="auto"/>
        <w:right w:val="none" w:sz="0" w:space="0" w:color="auto"/>
      </w:divBdr>
    </w:div>
    <w:div w:id="1610117051">
      <w:bodyDiv w:val="1"/>
      <w:marLeft w:val="0"/>
      <w:marRight w:val="0"/>
      <w:marTop w:val="0"/>
      <w:marBottom w:val="0"/>
      <w:divBdr>
        <w:top w:val="none" w:sz="0" w:space="0" w:color="auto"/>
        <w:left w:val="none" w:sz="0" w:space="0" w:color="auto"/>
        <w:bottom w:val="none" w:sz="0" w:space="0" w:color="auto"/>
        <w:right w:val="none" w:sz="0" w:space="0" w:color="auto"/>
      </w:divBdr>
    </w:div>
    <w:div w:id="1614969868">
      <w:bodyDiv w:val="1"/>
      <w:marLeft w:val="0"/>
      <w:marRight w:val="0"/>
      <w:marTop w:val="0"/>
      <w:marBottom w:val="0"/>
      <w:divBdr>
        <w:top w:val="none" w:sz="0" w:space="0" w:color="auto"/>
        <w:left w:val="none" w:sz="0" w:space="0" w:color="auto"/>
        <w:bottom w:val="none" w:sz="0" w:space="0" w:color="auto"/>
        <w:right w:val="none" w:sz="0" w:space="0" w:color="auto"/>
      </w:divBdr>
    </w:div>
    <w:div w:id="1617638566">
      <w:bodyDiv w:val="1"/>
      <w:marLeft w:val="0"/>
      <w:marRight w:val="0"/>
      <w:marTop w:val="0"/>
      <w:marBottom w:val="0"/>
      <w:divBdr>
        <w:top w:val="none" w:sz="0" w:space="0" w:color="auto"/>
        <w:left w:val="none" w:sz="0" w:space="0" w:color="auto"/>
        <w:bottom w:val="none" w:sz="0" w:space="0" w:color="auto"/>
        <w:right w:val="none" w:sz="0" w:space="0" w:color="auto"/>
      </w:divBdr>
    </w:div>
    <w:div w:id="1626816330">
      <w:bodyDiv w:val="1"/>
      <w:marLeft w:val="0"/>
      <w:marRight w:val="0"/>
      <w:marTop w:val="0"/>
      <w:marBottom w:val="0"/>
      <w:divBdr>
        <w:top w:val="none" w:sz="0" w:space="0" w:color="auto"/>
        <w:left w:val="none" w:sz="0" w:space="0" w:color="auto"/>
        <w:bottom w:val="none" w:sz="0" w:space="0" w:color="auto"/>
        <w:right w:val="none" w:sz="0" w:space="0" w:color="auto"/>
      </w:divBdr>
    </w:div>
    <w:div w:id="1628778778">
      <w:bodyDiv w:val="1"/>
      <w:marLeft w:val="0"/>
      <w:marRight w:val="0"/>
      <w:marTop w:val="0"/>
      <w:marBottom w:val="0"/>
      <w:divBdr>
        <w:top w:val="none" w:sz="0" w:space="0" w:color="auto"/>
        <w:left w:val="none" w:sz="0" w:space="0" w:color="auto"/>
        <w:bottom w:val="none" w:sz="0" w:space="0" w:color="auto"/>
        <w:right w:val="none" w:sz="0" w:space="0" w:color="auto"/>
      </w:divBdr>
    </w:div>
    <w:div w:id="1631519831">
      <w:bodyDiv w:val="1"/>
      <w:marLeft w:val="0"/>
      <w:marRight w:val="0"/>
      <w:marTop w:val="0"/>
      <w:marBottom w:val="0"/>
      <w:divBdr>
        <w:top w:val="none" w:sz="0" w:space="0" w:color="auto"/>
        <w:left w:val="none" w:sz="0" w:space="0" w:color="auto"/>
        <w:bottom w:val="none" w:sz="0" w:space="0" w:color="auto"/>
        <w:right w:val="none" w:sz="0" w:space="0" w:color="auto"/>
      </w:divBdr>
    </w:div>
    <w:div w:id="1645042228">
      <w:bodyDiv w:val="1"/>
      <w:marLeft w:val="0"/>
      <w:marRight w:val="0"/>
      <w:marTop w:val="0"/>
      <w:marBottom w:val="0"/>
      <w:divBdr>
        <w:top w:val="none" w:sz="0" w:space="0" w:color="auto"/>
        <w:left w:val="none" w:sz="0" w:space="0" w:color="auto"/>
        <w:bottom w:val="none" w:sz="0" w:space="0" w:color="auto"/>
        <w:right w:val="none" w:sz="0" w:space="0" w:color="auto"/>
      </w:divBdr>
    </w:div>
    <w:div w:id="1649170489">
      <w:bodyDiv w:val="1"/>
      <w:marLeft w:val="0"/>
      <w:marRight w:val="0"/>
      <w:marTop w:val="0"/>
      <w:marBottom w:val="0"/>
      <w:divBdr>
        <w:top w:val="none" w:sz="0" w:space="0" w:color="auto"/>
        <w:left w:val="none" w:sz="0" w:space="0" w:color="auto"/>
        <w:bottom w:val="none" w:sz="0" w:space="0" w:color="auto"/>
        <w:right w:val="none" w:sz="0" w:space="0" w:color="auto"/>
      </w:divBdr>
    </w:div>
    <w:div w:id="1661732887">
      <w:bodyDiv w:val="1"/>
      <w:marLeft w:val="0"/>
      <w:marRight w:val="0"/>
      <w:marTop w:val="0"/>
      <w:marBottom w:val="0"/>
      <w:divBdr>
        <w:top w:val="none" w:sz="0" w:space="0" w:color="auto"/>
        <w:left w:val="none" w:sz="0" w:space="0" w:color="auto"/>
        <w:bottom w:val="none" w:sz="0" w:space="0" w:color="auto"/>
        <w:right w:val="none" w:sz="0" w:space="0" w:color="auto"/>
      </w:divBdr>
    </w:div>
    <w:div w:id="1677070164">
      <w:bodyDiv w:val="1"/>
      <w:marLeft w:val="0"/>
      <w:marRight w:val="0"/>
      <w:marTop w:val="0"/>
      <w:marBottom w:val="0"/>
      <w:divBdr>
        <w:top w:val="none" w:sz="0" w:space="0" w:color="auto"/>
        <w:left w:val="none" w:sz="0" w:space="0" w:color="auto"/>
        <w:bottom w:val="none" w:sz="0" w:space="0" w:color="auto"/>
        <w:right w:val="none" w:sz="0" w:space="0" w:color="auto"/>
      </w:divBdr>
    </w:div>
    <w:div w:id="1680622623">
      <w:bodyDiv w:val="1"/>
      <w:marLeft w:val="0"/>
      <w:marRight w:val="0"/>
      <w:marTop w:val="0"/>
      <w:marBottom w:val="0"/>
      <w:divBdr>
        <w:top w:val="none" w:sz="0" w:space="0" w:color="auto"/>
        <w:left w:val="none" w:sz="0" w:space="0" w:color="auto"/>
        <w:bottom w:val="none" w:sz="0" w:space="0" w:color="auto"/>
        <w:right w:val="none" w:sz="0" w:space="0" w:color="auto"/>
      </w:divBdr>
    </w:div>
    <w:div w:id="1700626240">
      <w:bodyDiv w:val="1"/>
      <w:marLeft w:val="0"/>
      <w:marRight w:val="0"/>
      <w:marTop w:val="0"/>
      <w:marBottom w:val="0"/>
      <w:divBdr>
        <w:top w:val="none" w:sz="0" w:space="0" w:color="auto"/>
        <w:left w:val="none" w:sz="0" w:space="0" w:color="auto"/>
        <w:bottom w:val="none" w:sz="0" w:space="0" w:color="auto"/>
        <w:right w:val="none" w:sz="0" w:space="0" w:color="auto"/>
      </w:divBdr>
    </w:div>
    <w:div w:id="1711370104">
      <w:bodyDiv w:val="1"/>
      <w:marLeft w:val="0"/>
      <w:marRight w:val="0"/>
      <w:marTop w:val="0"/>
      <w:marBottom w:val="0"/>
      <w:divBdr>
        <w:top w:val="none" w:sz="0" w:space="0" w:color="auto"/>
        <w:left w:val="none" w:sz="0" w:space="0" w:color="auto"/>
        <w:bottom w:val="none" w:sz="0" w:space="0" w:color="auto"/>
        <w:right w:val="none" w:sz="0" w:space="0" w:color="auto"/>
      </w:divBdr>
    </w:div>
    <w:div w:id="1716856598">
      <w:bodyDiv w:val="1"/>
      <w:marLeft w:val="0"/>
      <w:marRight w:val="0"/>
      <w:marTop w:val="0"/>
      <w:marBottom w:val="0"/>
      <w:divBdr>
        <w:top w:val="none" w:sz="0" w:space="0" w:color="auto"/>
        <w:left w:val="none" w:sz="0" w:space="0" w:color="auto"/>
        <w:bottom w:val="none" w:sz="0" w:space="0" w:color="auto"/>
        <w:right w:val="none" w:sz="0" w:space="0" w:color="auto"/>
      </w:divBdr>
    </w:div>
    <w:div w:id="1717000290">
      <w:bodyDiv w:val="1"/>
      <w:marLeft w:val="0"/>
      <w:marRight w:val="0"/>
      <w:marTop w:val="0"/>
      <w:marBottom w:val="0"/>
      <w:divBdr>
        <w:top w:val="none" w:sz="0" w:space="0" w:color="auto"/>
        <w:left w:val="none" w:sz="0" w:space="0" w:color="auto"/>
        <w:bottom w:val="none" w:sz="0" w:space="0" w:color="auto"/>
        <w:right w:val="none" w:sz="0" w:space="0" w:color="auto"/>
      </w:divBdr>
    </w:div>
    <w:div w:id="1726490534">
      <w:bodyDiv w:val="1"/>
      <w:marLeft w:val="0"/>
      <w:marRight w:val="0"/>
      <w:marTop w:val="0"/>
      <w:marBottom w:val="0"/>
      <w:divBdr>
        <w:top w:val="none" w:sz="0" w:space="0" w:color="auto"/>
        <w:left w:val="none" w:sz="0" w:space="0" w:color="auto"/>
        <w:bottom w:val="none" w:sz="0" w:space="0" w:color="auto"/>
        <w:right w:val="none" w:sz="0" w:space="0" w:color="auto"/>
      </w:divBdr>
    </w:div>
    <w:div w:id="1729187674">
      <w:bodyDiv w:val="1"/>
      <w:marLeft w:val="0"/>
      <w:marRight w:val="0"/>
      <w:marTop w:val="0"/>
      <w:marBottom w:val="0"/>
      <w:divBdr>
        <w:top w:val="none" w:sz="0" w:space="0" w:color="auto"/>
        <w:left w:val="none" w:sz="0" w:space="0" w:color="auto"/>
        <w:bottom w:val="none" w:sz="0" w:space="0" w:color="auto"/>
        <w:right w:val="none" w:sz="0" w:space="0" w:color="auto"/>
      </w:divBdr>
    </w:div>
    <w:div w:id="1736661662">
      <w:bodyDiv w:val="1"/>
      <w:marLeft w:val="0"/>
      <w:marRight w:val="0"/>
      <w:marTop w:val="0"/>
      <w:marBottom w:val="0"/>
      <w:divBdr>
        <w:top w:val="none" w:sz="0" w:space="0" w:color="auto"/>
        <w:left w:val="none" w:sz="0" w:space="0" w:color="auto"/>
        <w:bottom w:val="none" w:sz="0" w:space="0" w:color="auto"/>
        <w:right w:val="none" w:sz="0" w:space="0" w:color="auto"/>
      </w:divBdr>
    </w:div>
    <w:div w:id="1737238245">
      <w:bodyDiv w:val="1"/>
      <w:marLeft w:val="0"/>
      <w:marRight w:val="0"/>
      <w:marTop w:val="0"/>
      <w:marBottom w:val="0"/>
      <w:divBdr>
        <w:top w:val="none" w:sz="0" w:space="0" w:color="auto"/>
        <w:left w:val="none" w:sz="0" w:space="0" w:color="auto"/>
        <w:bottom w:val="none" w:sz="0" w:space="0" w:color="auto"/>
        <w:right w:val="none" w:sz="0" w:space="0" w:color="auto"/>
      </w:divBdr>
    </w:div>
    <w:div w:id="1740790796">
      <w:bodyDiv w:val="1"/>
      <w:marLeft w:val="0"/>
      <w:marRight w:val="0"/>
      <w:marTop w:val="0"/>
      <w:marBottom w:val="0"/>
      <w:divBdr>
        <w:top w:val="none" w:sz="0" w:space="0" w:color="auto"/>
        <w:left w:val="none" w:sz="0" w:space="0" w:color="auto"/>
        <w:bottom w:val="none" w:sz="0" w:space="0" w:color="auto"/>
        <w:right w:val="none" w:sz="0" w:space="0" w:color="auto"/>
      </w:divBdr>
    </w:div>
    <w:div w:id="1746687534">
      <w:bodyDiv w:val="1"/>
      <w:marLeft w:val="0"/>
      <w:marRight w:val="0"/>
      <w:marTop w:val="0"/>
      <w:marBottom w:val="0"/>
      <w:divBdr>
        <w:top w:val="none" w:sz="0" w:space="0" w:color="auto"/>
        <w:left w:val="none" w:sz="0" w:space="0" w:color="auto"/>
        <w:bottom w:val="none" w:sz="0" w:space="0" w:color="auto"/>
        <w:right w:val="none" w:sz="0" w:space="0" w:color="auto"/>
      </w:divBdr>
    </w:div>
    <w:div w:id="1755934650">
      <w:bodyDiv w:val="1"/>
      <w:marLeft w:val="0"/>
      <w:marRight w:val="0"/>
      <w:marTop w:val="0"/>
      <w:marBottom w:val="0"/>
      <w:divBdr>
        <w:top w:val="none" w:sz="0" w:space="0" w:color="auto"/>
        <w:left w:val="none" w:sz="0" w:space="0" w:color="auto"/>
        <w:bottom w:val="none" w:sz="0" w:space="0" w:color="auto"/>
        <w:right w:val="none" w:sz="0" w:space="0" w:color="auto"/>
      </w:divBdr>
    </w:div>
    <w:div w:id="1761095613">
      <w:bodyDiv w:val="1"/>
      <w:marLeft w:val="0"/>
      <w:marRight w:val="0"/>
      <w:marTop w:val="0"/>
      <w:marBottom w:val="0"/>
      <w:divBdr>
        <w:top w:val="none" w:sz="0" w:space="0" w:color="auto"/>
        <w:left w:val="none" w:sz="0" w:space="0" w:color="auto"/>
        <w:bottom w:val="none" w:sz="0" w:space="0" w:color="auto"/>
        <w:right w:val="none" w:sz="0" w:space="0" w:color="auto"/>
      </w:divBdr>
    </w:div>
    <w:div w:id="1763720645">
      <w:bodyDiv w:val="1"/>
      <w:marLeft w:val="0"/>
      <w:marRight w:val="0"/>
      <w:marTop w:val="0"/>
      <w:marBottom w:val="0"/>
      <w:divBdr>
        <w:top w:val="none" w:sz="0" w:space="0" w:color="auto"/>
        <w:left w:val="none" w:sz="0" w:space="0" w:color="auto"/>
        <w:bottom w:val="none" w:sz="0" w:space="0" w:color="auto"/>
        <w:right w:val="none" w:sz="0" w:space="0" w:color="auto"/>
      </w:divBdr>
    </w:div>
    <w:div w:id="1769540354">
      <w:bodyDiv w:val="1"/>
      <w:marLeft w:val="0"/>
      <w:marRight w:val="0"/>
      <w:marTop w:val="0"/>
      <w:marBottom w:val="0"/>
      <w:divBdr>
        <w:top w:val="none" w:sz="0" w:space="0" w:color="auto"/>
        <w:left w:val="none" w:sz="0" w:space="0" w:color="auto"/>
        <w:bottom w:val="none" w:sz="0" w:space="0" w:color="auto"/>
        <w:right w:val="none" w:sz="0" w:space="0" w:color="auto"/>
      </w:divBdr>
    </w:div>
    <w:div w:id="1774011596">
      <w:bodyDiv w:val="1"/>
      <w:marLeft w:val="0"/>
      <w:marRight w:val="0"/>
      <w:marTop w:val="0"/>
      <w:marBottom w:val="0"/>
      <w:divBdr>
        <w:top w:val="none" w:sz="0" w:space="0" w:color="auto"/>
        <w:left w:val="none" w:sz="0" w:space="0" w:color="auto"/>
        <w:bottom w:val="none" w:sz="0" w:space="0" w:color="auto"/>
        <w:right w:val="none" w:sz="0" w:space="0" w:color="auto"/>
      </w:divBdr>
    </w:div>
    <w:div w:id="1778089589">
      <w:bodyDiv w:val="1"/>
      <w:marLeft w:val="0"/>
      <w:marRight w:val="0"/>
      <w:marTop w:val="0"/>
      <w:marBottom w:val="0"/>
      <w:divBdr>
        <w:top w:val="none" w:sz="0" w:space="0" w:color="auto"/>
        <w:left w:val="none" w:sz="0" w:space="0" w:color="auto"/>
        <w:bottom w:val="none" w:sz="0" w:space="0" w:color="auto"/>
        <w:right w:val="none" w:sz="0" w:space="0" w:color="auto"/>
      </w:divBdr>
    </w:div>
    <w:div w:id="1781221850">
      <w:bodyDiv w:val="1"/>
      <w:marLeft w:val="0"/>
      <w:marRight w:val="0"/>
      <w:marTop w:val="0"/>
      <w:marBottom w:val="0"/>
      <w:divBdr>
        <w:top w:val="none" w:sz="0" w:space="0" w:color="auto"/>
        <w:left w:val="none" w:sz="0" w:space="0" w:color="auto"/>
        <w:bottom w:val="none" w:sz="0" w:space="0" w:color="auto"/>
        <w:right w:val="none" w:sz="0" w:space="0" w:color="auto"/>
      </w:divBdr>
    </w:div>
    <w:div w:id="1784612545">
      <w:bodyDiv w:val="1"/>
      <w:marLeft w:val="0"/>
      <w:marRight w:val="0"/>
      <w:marTop w:val="0"/>
      <w:marBottom w:val="0"/>
      <w:divBdr>
        <w:top w:val="none" w:sz="0" w:space="0" w:color="auto"/>
        <w:left w:val="none" w:sz="0" w:space="0" w:color="auto"/>
        <w:bottom w:val="none" w:sz="0" w:space="0" w:color="auto"/>
        <w:right w:val="none" w:sz="0" w:space="0" w:color="auto"/>
      </w:divBdr>
    </w:div>
    <w:div w:id="1785221899">
      <w:bodyDiv w:val="1"/>
      <w:marLeft w:val="0"/>
      <w:marRight w:val="0"/>
      <w:marTop w:val="0"/>
      <w:marBottom w:val="0"/>
      <w:divBdr>
        <w:top w:val="none" w:sz="0" w:space="0" w:color="auto"/>
        <w:left w:val="none" w:sz="0" w:space="0" w:color="auto"/>
        <w:bottom w:val="none" w:sz="0" w:space="0" w:color="auto"/>
        <w:right w:val="none" w:sz="0" w:space="0" w:color="auto"/>
      </w:divBdr>
    </w:div>
    <w:div w:id="1786582803">
      <w:bodyDiv w:val="1"/>
      <w:marLeft w:val="0"/>
      <w:marRight w:val="0"/>
      <w:marTop w:val="0"/>
      <w:marBottom w:val="0"/>
      <w:divBdr>
        <w:top w:val="none" w:sz="0" w:space="0" w:color="auto"/>
        <w:left w:val="none" w:sz="0" w:space="0" w:color="auto"/>
        <w:bottom w:val="none" w:sz="0" w:space="0" w:color="auto"/>
        <w:right w:val="none" w:sz="0" w:space="0" w:color="auto"/>
      </w:divBdr>
    </w:div>
    <w:div w:id="1790318742">
      <w:bodyDiv w:val="1"/>
      <w:marLeft w:val="0"/>
      <w:marRight w:val="0"/>
      <w:marTop w:val="0"/>
      <w:marBottom w:val="0"/>
      <w:divBdr>
        <w:top w:val="none" w:sz="0" w:space="0" w:color="auto"/>
        <w:left w:val="none" w:sz="0" w:space="0" w:color="auto"/>
        <w:bottom w:val="none" w:sz="0" w:space="0" w:color="auto"/>
        <w:right w:val="none" w:sz="0" w:space="0" w:color="auto"/>
      </w:divBdr>
    </w:div>
    <w:div w:id="1807237685">
      <w:bodyDiv w:val="1"/>
      <w:marLeft w:val="0"/>
      <w:marRight w:val="0"/>
      <w:marTop w:val="0"/>
      <w:marBottom w:val="0"/>
      <w:divBdr>
        <w:top w:val="none" w:sz="0" w:space="0" w:color="auto"/>
        <w:left w:val="none" w:sz="0" w:space="0" w:color="auto"/>
        <w:bottom w:val="none" w:sz="0" w:space="0" w:color="auto"/>
        <w:right w:val="none" w:sz="0" w:space="0" w:color="auto"/>
      </w:divBdr>
    </w:div>
    <w:div w:id="1817452459">
      <w:bodyDiv w:val="1"/>
      <w:marLeft w:val="0"/>
      <w:marRight w:val="0"/>
      <w:marTop w:val="0"/>
      <w:marBottom w:val="0"/>
      <w:divBdr>
        <w:top w:val="none" w:sz="0" w:space="0" w:color="auto"/>
        <w:left w:val="none" w:sz="0" w:space="0" w:color="auto"/>
        <w:bottom w:val="none" w:sz="0" w:space="0" w:color="auto"/>
        <w:right w:val="none" w:sz="0" w:space="0" w:color="auto"/>
      </w:divBdr>
    </w:div>
    <w:div w:id="1817992305">
      <w:bodyDiv w:val="1"/>
      <w:marLeft w:val="0"/>
      <w:marRight w:val="0"/>
      <w:marTop w:val="0"/>
      <w:marBottom w:val="0"/>
      <w:divBdr>
        <w:top w:val="none" w:sz="0" w:space="0" w:color="auto"/>
        <w:left w:val="none" w:sz="0" w:space="0" w:color="auto"/>
        <w:bottom w:val="none" w:sz="0" w:space="0" w:color="auto"/>
        <w:right w:val="none" w:sz="0" w:space="0" w:color="auto"/>
      </w:divBdr>
    </w:div>
    <w:div w:id="1818761903">
      <w:bodyDiv w:val="1"/>
      <w:marLeft w:val="0"/>
      <w:marRight w:val="0"/>
      <w:marTop w:val="0"/>
      <w:marBottom w:val="0"/>
      <w:divBdr>
        <w:top w:val="none" w:sz="0" w:space="0" w:color="auto"/>
        <w:left w:val="none" w:sz="0" w:space="0" w:color="auto"/>
        <w:bottom w:val="none" w:sz="0" w:space="0" w:color="auto"/>
        <w:right w:val="none" w:sz="0" w:space="0" w:color="auto"/>
      </w:divBdr>
    </w:div>
    <w:div w:id="1838307491">
      <w:bodyDiv w:val="1"/>
      <w:marLeft w:val="0"/>
      <w:marRight w:val="0"/>
      <w:marTop w:val="0"/>
      <w:marBottom w:val="0"/>
      <w:divBdr>
        <w:top w:val="none" w:sz="0" w:space="0" w:color="auto"/>
        <w:left w:val="none" w:sz="0" w:space="0" w:color="auto"/>
        <w:bottom w:val="none" w:sz="0" w:space="0" w:color="auto"/>
        <w:right w:val="none" w:sz="0" w:space="0" w:color="auto"/>
      </w:divBdr>
    </w:div>
    <w:div w:id="1844976212">
      <w:bodyDiv w:val="1"/>
      <w:marLeft w:val="0"/>
      <w:marRight w:val="0"/>
      <w:marTop w:val="0"/>
      <w:marBottom w:val="0"/>
      <w:divBdr>
        <w:top w:val="none" w:sz="0" w:space="0" w:color="auto"/>
        <w:left w:val="none" w:sz="0" w:space="0" w:color="auto"/>
        <w:bottom w:val="none" w:sz="0" w:space="0" w:color="auto"/>
        <w:right w:val="none" w:sz="0" w:space="0" w:color="auto"/>
      </w:divBdr>
    </w:div>
    <w:div w:id="1845702842">
      <w:bodyDiv w:val="1"/>
      <w:marLeft w:val="0"/>
      <w:marRight w:val="0"/>
      <w:marTop w:val="0"/>
      <w:marBottom w:val="0"/>
      <w:divBdr>
        <w:top w:val="none" w:sz="0" w:space="0" w:color="auto"/>
        <w:left w:val="none" w:sz="0" w:space="0" w:color="auto"/>
        <w:bottom w:val="none" w:sz="0" w:space="0" w:color="auto"/>
        <w:right w:val="none" w:sz="0" w:space="0" w:color="auto"/>
      </w:divBdr>
    </w:div>
    <w:div w:id="1863208161">
      <w:bodyDiv w:val="1"/>
      <w:marLeft w:val="0"/>
      <w:marRight w:val="0"/>
      <w:marTop w:val="0"/>
      <w:marBottom w:val="0"/>
      <w:divBdr>
        <w:top w:val="none" w:sz="0" w:space="0" w:color="auto"/>
        <w:left w:val="none" w:sz="0" w:space="0" w:color="auto"/>
        <w:bottom w:val="none" w:sz="0" w:space="0" w:color="auto"/>
        <w:right w:val="none" w:sz="0" w:space="0" w:color="auto"/>
      </w:divBdr>
    </w:div>
    <w:div w:id="1865483656">
      <w:bodyDiv w:val="1"/>
      <w:marLeft w:val="0"/>
      <w:marRight w:val="0"/>
      <w:marTop w:val="0"/>
      <w:marBottom w:val="0"/>
      <w:divBdr>
        <w:top w:val="none" w:sz="0" w:space="0" w:color="auto"/>
        <w:left w:val="none" w:sz="0" w:space="0" w:color="auto"/>
        <w:bottom w:val="none" w:sz="0" w:space="0" w:color="auto"/>
        <w:right w:val="none" w:sz="0" w:space="0" w:color="auto"/>
      </w:divBdr>
    </w:div>
    <w:div w:id="1869683091">
      <w:bodyDiv w:val="1"/>
      <w:marLeft w:val="0"/>
      <w:marRight w:val="0"/>
      <w:marTop w:val="0"/>
      <w:marBottom w:val="0"/>
      <w:divBdr>
        <w:top w:val="none" w:sz="0" w:space="0" w:color="auto"/>
        <w:left w:val="none" w:sz="0" w:space="0" w:color="auto"/>
        <w:bottom w:val="none" w:sz="0" w:space="0" w:color="auto"/>
        <w:right w:val="none" w:sz="0" w:space="0" w:color="auto"/>
      </w:divBdr>
    </w:div>
    <w:div w:id="1872647492">
      <w:bodyDiv w:val="1"/>
      <w:marLeft w:val="0"/>
      <w:marRight w:val="0"/>
      <w:marTop w:val="0"/>
      <w:marBottom w:val="0"/>
      <w:divBdr>
        <w:top w:val="none" w:sz="0" w:space="0" w:color="auto"/>
        <w:left w:val="none" w:sz="0" w:space="0" w:color="auto"/>
        <w:bottom w:val="none" w:sz="0" w:space="0" w:color="auto"/>
        <w:right w:val="none" w:sz="0" w:space="0" w:color="auto"/>
      </w:divBdr>
    </w:div>
    <w:div w:id="1895659202">
      <w:bodyDiv w:val="1"/>
      <w:marLeft w:val="0"/>
      <w:marRight w:val="0"/>
      <w:marTop w:val="0"/>
      <w:marBottom w:val="0"/>
      <w:divBdr>
        <w:top w:val="none" w:sz="0" w:space="0" w:color="auto"/>
        <w:left w:val="none" w:sz="0" w:space="0" w:color="auto"/>
        <w:bottom w:val="none" w:sz="0" w:space="0" w:color="auto"/>
        <w:right w:val="none" w:sz="0" w:space="0" w:color="auto"/>
      </w:divBdr>
    </w:div>
    <w:div w:id="1904488413">
      <w:bodyDiv w:val="1"/>
      <w:marLeft w:val="0"/>
      <w:marRight w:val="0"/>
      <w:marTop w:val="0"/>
      <w:marBottom w:val="0"/>
      <w:divBdr>
        <w:top w:val="none" w:sz="0" w:space="0" w:color="auto"/>
        <w:left w:val="none" w:sz="0" w:space="0" w:color="auto"/>
        <w:bottom w:val="none" w:sz="0" w:space="0" w:color="auto"/>
        <w:right w:val="none" w:sz="0" w:space="0" w:color="auto"/>
      </w:divBdr>
    </w:div>
    <w:div w:id="1911496626">
      <w:bodyDiv w:val="1"/>
      <w:marLeft w:val="0"/>
      <w:marRight w:val="0"/>
      <w:marTop w:val="0"/>
      <w:marBottom w:val="0"/>
      <w:divBdr>
        <w:top w:val="none" w:sz="0" w:space="0" w:color="auto"/>
        <w:left w:val="none" w:sz="0" w:space="0" w:color="auto"/>
        <w:bottom w:val="none" w:sz="0" w:space="0" w:color="auto"/>
        <w:right w:val="none" w:sz="0" w:space="0" w:color="auto"/>
      </w:divBdr>
    </w:div>
    <w:div w:id="1917126909">
      <w:bodyDiv w:val="1"/>
      <w:marLeft w:val="0"/>
      <w:marRight w:val="0"/>
      <w:marTop w:val="0"/>
      <w:marBottom w:val="0"/>
      <w:divBdr>
        <w:top w:val="none" w:sz="0" w:space="0" w:color="auto"/>
        <w:left w:val="none" w:sz="0" w:space="0" w:color="auto"/>
        <w:bottom w:val="none" w:sz="0" w:space="0" w:color="auto"/>
        <w:right w:val="none" w:sz="0" w:space="0" w:color="auto"/>
      </w:divBdr>
    </w:div>
    <w:div w:id="1926264162">
      <w:bodyDiv w:val="1"/>
      <w:marLeft w:val="0"/>
      <w:marRight w:val="0"/>
      <w:marTop w:val="0"/>
      <w:marBottom w:val="0"/>
      <w:divBdr>
        <w:top w:val="none" w:sz="0" w:space="0" w:color="auto"/>
        <w:left w:val="none" w:sz="0" w:space="0" w:color="auto"/>
        <w:bottom w:val="none" w:sz="0" w:space="0" w:color="auto"/>
        <w:right w:val="none" w:sz="0" w:space="0" w:color="auto"/>
      </w:divBdr>
    </w:div>
    <w:div w:id="1933053702">
      <w:bodyDiv w:val="1"/>
      <w:marLeft w:val="0"/>
      <w:marRight w:val="0"/>
      <w:marTop w:val="0"/>
      <w:marBottom w:val="0"/>
      <w:divBdr>
        <w:top w:val="none" w:sz="0" w:space="0" w:color="auto"/>
        <w:left w:val="none" w:sz="0" w:space="0" w:color="auto"/>
        <w:bottom w:val="none" w:sz="0" w:space="0" w:color="auto"/>
        <w:right w:val="none" w:sz="0" w:space="0" w:color="auto"/>
      </w:divBdr>
    </w:div>
    <w:div w:id="1936933646">
      <w:bodyDiv w:val="1"/>
      <w:marLeft w:val="0"/>
      <w:marRight w:val="0"/>
      <w:marTop w:val="0"/>
      <w:marBottom w:val="0"/>
      <w:divBdr>
        <w:top w:val="none" w:sz="0" w:space="0" w:color="auto"/>
        <w:left w:val="none" w:sz="0" w:space="0" w:color="auto"/>
        <w:bottom w:val="none" w:sz="0" w:space="0" w:color="auto"/>
        <w:right w:val="none" w:sz="0" w:space="0" w:color="auto"/>
      </w:divBdr>
    </w:div>
    <w:div w:id="1937398235">
      <w:bodyDiv w:val="1"/>
      <w:marLeft w:val="0"/>
      <w:marRight w:val="0"/>
      <w:marTop w:val="0"/>
      <w:marBottom w:val="0"/>
      <w:divBdr>
        <w:top w:val="none" w:sz="0" w:space="0" w:color="auto"/>
        <w:left w:val="none" w:sz="0" w:space="0" w:color="auto"/>
        <w:bottom w:val="none" w:sz="0" w:space="0" w:color="auto"/>
        <w:right w:val="none" w:sz="0" w:space="0" w:color="auto"/>
      </w:divBdr>
    </w:div>
    <w:div w:id="1951816714">
      <w:bodyDiv w:val="1"/>
      <w:marLeft w:val="0"/>
      <w:marRight w:val="0"/>
      <w:marTop w:val="0"/>
      <w:marBottom w:val="0"/>
      <w:divBdr>
        <w:top w:val="none" w:sz="0" w:space="0" w:color="auto"/>
        <w:left w:val="none" w:sz="0" w:space="0" w:color="auto"/>
        <w:bottom w:val="none" w:sz="0" w:space="0" w:color="auto"/>
        <w:right w:val="none" w:sz="0" w:space="0" w:color="auto"/>
      </w:divBdr>
    </w:div>
    <w:div w:id="1955865972">
      <w:bodyDiv w:val="1"/>
      <w:marLeft w:val="0"/>
      <w:marRight w:val="0"/>
      <w:marTop w:val="0"/>
      <w:marBottom w:val="0"/>
      <w:divBdr>
        <w:top w:val="none" w:sz="0" w:space="0" w:color="auto"/>
        <w:left w:val="none" w:sz="0" w:space="0" w:color="auto"/>
        <w:bottom w:val="none" w:sz="0" w:space="0" w:color="auto"/>
        <w:right w:val="none" w:sz="0" w:space="0" w:color="auto"/>
      </w:divBdr>
      <w:divsChild>
        <w:div w:id="1921794537">
          <w:marLeft w:val="547"/>
          <w:marRight w:val="0"/>
          <w:marTop w:val="130"/>
          <w:marBottom w:val="0"/>
          <w:divBdr>
            <w:top w:val="none" w:sz="0" w:space="0" w:color="auto"/>
            <w:left w:val="none" w:sz="0" w:space="0" w:color="auto"/>
            <w:bottom w:val="none" w:sz="0" w:space="0" w:color="auto"/>
            <w:right w:val="none" w:sz="0" w:space="0" w:color="auto"/>
          </w:divBdr>
        </w:div>
        <w:div w:id="566458060">
          <w:marLeft w:val="547"/>
          <w:marRight w:val="0"/>
          <w:marTop w:val="130"/>
          <w:marBottom w:val="0"/>
          <w:divBdr>
            <w:top w:val="none" w:sz="0" w:space="0" w:color="auto"/>
            <w:left w:val="none" w:sz="0" w:space="0" w:color="auto"/>
            <w:bottom w:val="none" w:sz="0" w:space="0" w:color="auto"/>
            <w:right w:val="none" w:sz="0" w:space="0" w:color="auto"/>
          </w:divBdr>
        </w:div>
        <w:div w:id="618538117">
          <w:marLeft w:val="547"/>
          <w:marRight w:val="0"/>
          <w:marTop w:val="130"/>
          <w:marBottom w:val="0"/>
          <w:divBdr>
            <w:top w:val="none" w:sz="0" w:space="0" w:color="auto"/>
            <w:left w:val="none" w:sz="0" w:space="0" w:color="auto"/>
            <w:bottom w:val="none" w:sz="0" w:space="0" w:color="auto"/>
            <w:right w:val="none" w:sz="0" w:space="0" w:color="auto"/>
          </w:divBdr>
        </w:div>
        <w:div w:id="262030524">
          <w:marLeft w:val="547"/>
          <w:marRight w:val="0"/>
          <w:marTop w:val="130"/>
          <w:marBottom w:val="0"/>
          <w:divBdr>
            <w:top w:val="none" w:sz="0" w:space="0" w:color="auto"/>
            <w:left w:val="none" w:sz="0" w:space="0" w:color="auto"/>
            <w:bottom w:val="none" w:sz="0" w:space="0" w:color="auto"/>
            <w:right w:val="none" w:sz="0" w:space="0" w:color="auto"/>
          </w:divBdr>
        </w:div>
      </w:divsChild>
    </w:div>
    <w:div w:id="1959874109">
      <w:bodyDiv w:val="1"/>
      <w:marLeft w:val="0"/>
      <w:marRight w:val="0"/>
      <w:marTop w:val="0"/>
      <w:marBottom w:val="0"/>
      <w:divBdr>
        <w:top w:val="none" w:sz="0" w:space="0" w:color="auto"/>
        <w:left w:val="none" w:sz="0" w:space="0" w:color="auto"/>
        <w:bottom w:val="none" w:sz="0" w:space="0" w:color="auto"/>
        <w:right w:val="none" w:sz="0" w:space="0" w:color="auto"/>
      </w:divBdr>
    </w:div>
    <w:div w:id="1960067441">
      <w:bodyDiv w:val="1"/>
      <w:marLeft w:val="0"/>
      <w:marRight w:val="0"/>
      <w:marTop w:val="0"/>
      <w:marBottom w:val="0"/>
      <w:divBdr>
        <w:top w:val="none" w:sz="0" w:space="0" w:color="auto"/>
        <w:left w:val="none" w:sz="0" w:space="0" w:color="auto"/>
        <w:bottom w:val="none" w:sz="0" w:space="0" w:color="auto"/>
        <w:right w:val="none" w:sz="0" w:space="0" w:color="auto"/>
      </w:divBdr>
    </w:div>
    <w:div w:id="1964923890">
      <w:bodyDiv w:val="1"/>
      <w:marLeft w:val="0"/>
      <w:marRight w:val="0"/>
      <w:marTop w:val="0"/>
      <w:marBottom w:val="0"/>
      <w:divBdr>
        <w:top w:val="none" w:sz="0" w:space="0" w:color="auto"/>
        <w:left w:val="none" w:sz="0" w:space="0" w:color="auto"/>
        <w:bottom w:val="none" w:sz="0" w:space="0" w:color="auto"/>
        <w:right w:val="none" w:sz="0" w:space="0" w:color="auto"/>
      </w:divBdr>
    </w:div>
    <w:div w:id="1971013686">
      <w:bodyDiv w:val="1"/>
      <w:marLeft w:val="0"/>
      <w:marRight w:val="0"/>
      <w:marTop w:val="0"/>
      <w:marBottom w:val="0"/>
      <w:divBdr>
        <w:top w:val="none" w:sz="0" w:space="0" w:color="auto"/>
        <w:left w:val="none" w:sz="0" w:space="0" w:color="auto"/>
        <w:bottom w:val="none" w:sz="0" w:space="0" w:color="auto"/>
        <w:right w:val="none" w:sz="0" w:space="0" w:color="auto"/>
      </w:divBdr>
    </w:div>
    <w:div w:id="1971740880">
      <w:bodyDiv w:val="1"/>
      <w:marLeft w:val="0"/>
      <w:marRight w:val="0"/>
      <w:marTop w:val="0"/>
      <w:marBottom w:val="0"/>
      <w:divBdr>
        <w:top w:val="none" w:sz="0" w:space="0" w:color="auto"/>
        <w:left w:val="none" w:sz="0" w:space="0" w:color="auto"/>
        <w:bottom w:val="none" w:sz="0" w:space="0" w:color="auto"/>
        <w:right w:val="none" w:sz="0" w:space="0" w:color="auto"/>
      </w:divBdr>
    </w:div>
    <w:div w:id="1977102632">
      <w:bodyDiv w:val="1"/>
      <w:marLeft w:val="0"/>
      <w:marRight w:val="0"/>
      <w:marTop w:val="0"/>
      <w:marBottom w:val="0"/>
      <w:divBdr>
        <w:top w:val="none" w:sz="0" w:space="0" w:color="auto"/>
        <w:left w:val="none" w:sz="0" w:space="0" w:color="auto"/>
        <w:bottom w:val="none" w:sz="0" w:space="0" w:color="auto"/>
        <w:right w:val="none" w:sz="0" w:space="0" w:color="auto"/>
      </w:divBdr>
    </w:div>
    <w:div w:id="1979066461">
      <w:bodyDiv w:val="1"/>
      <w:marLeft w:val="0"/>
      <w:marRight w:val="0"/>
      <w:marTop w:val="0"/>
      <w:marBottom w:val="0"/>
      <w:divBdr>
        <w:top w:val="none" w:sz="0" w:space="0" w:color="auto"/>
        <w:left w:val="none" w:sz="0" w:space="0" w:color="auto"/>
        <w:bottom w:val="none" w:sz="0" w:space="0" w:color="auto"/>
        <w:right w:val="none" w:sz="0" w:space="0" w:color="auto"/>
      </w:divBdr>
    </w:div>
    <w:div w:id="1992052087">
      <w:bodyDiv w:val="1"/>
      <w:marLeft w:val="0"/>
      <w:marRight w:val="0"/>
      <w:marTop w:val="0"/>
      <w:marBottom w:val="0"/>
      <w:divBdr>
        <w:top w:val="none" w:sz="0" w:space="0" w:color="auto"/>
        <w:left w:val="none" w:sz="0" w:space="0" w:color="auto"/>
        <w:bottom w:val="none" w:sz="0" w:space="0" w:color="auto"/>
        <w:right w:val="none" w:sz="0" w:space="0" w:color="auto"/>
      </w:divBdr>
    </w:div>
    <w:div w:id="1998528600">
      <w:bodyDiv w:val="1"/>
      <w:marLeft w:val="0"/>
      <w:marRight w:val="0"/>
      <w:marTop w:val="0"/>
      <w:marBottom w:val="0"/>
      <w:divBdr>
        <w:top w:val="none" w:sz="0" w:space="0" w:color="auto"/>
        <w:left w:val="none" w:sz="0" w:space="0" w:color="auto"/>
        <w:bottom w:val="none" w:sz="0" w:space="0" w:color="auto"/>
        <w:right w:val="none" w:sz="0" w:space="0" w:color="auto"/>
      </w:divBdr>
    </w:div>
    <w:div w:id="2010058102">
      <w:bodyDiv w:val="1"/>
      <w:marLeft w:val="0"/>
      <w:marRight w:val="0"/>
      <w:marTop w:val="0"/>
      <w:marBottom w:val="0"/>
      <w:divBdr>
        <w:top w:val="none" w:sz="0" w:space="0" w:color="auto"/>
        <w:left w:val="none" w:sz="0" w:space="0" w:color="auto"/>
        <w:bottom w:val="none" w:sz="0" w:space="0" w:color="auto"/>
        <w:right w:val="none" w:sz="0" w:space="0" w:color="auto"/>
      </w:divBdr>
    </w:div>
    <w:div w:id="2014214595">
      <w:bodyDiv w:val="1"/>
      <w:marLeft w:val="0"/>
      <w:marRight w:val="0"/>
      <w:marTop w:val="0"/>
      <w:marBottom w:val="0"/>
      <w:divBdr>
        <w:top w:val="none" w:sz="0" w:space="0" w:color="auto"/>
        <w:left w:val="none" w:sz="0" w:space="0" w:color="auto"/>
        <w:bottom w:val="none" w:sz="0" w:space="0" w:color="auto"/>
        <w:right w:val="none" w:sz="0" w:space="0" w:color="auto"/>
      </w:divBdr>
    </w:div>
    <w:div w:id="2017077124">
      <w:bodyDiv w:val="1"/>
      <w:marLeft w:val="0"/>
      <w:marRight w:val="0"/>
      <w:marTop w:val="0"/>
      <w:marBottom w:val="0"/>
      <w:divBdr>
        <w:top w:val="none" w:sz="0" w:space="0" w:color="auto"/>
        <w:left w:val="none" w:sz="0" w:space="0" w:color="auto"/>
        <w:bottom w:val="none" w:sz="0" w:space="0" w:color="auto"/>
        <w:right w:val="none" w:sz="0" w:space="0" w:color="auto"/>
      </w:divBdr>
    </w:div>
    <w:div w:id="2019842508">
      <w:bodyDiv w:val="1"/>
      <w:marLeft w:val="0"/>
      <w:marRight w:val="0"/>
      <w:marTop w:val="0"/>
      <w:marBottom w:val="0"/>
      <w:divBdr>
        <w:top w:val="none" w:sz="0" w:space="0" w:color="auto"/>
        <w:left w:val="none" w:sz="0" w:space="0" w:color="auto"/>
        <w:bottom w:val="none" w:sz="0" w:space="0" w:color="auto"/>
        <w:right w:val="none" w:sz="0" w:space="0" w:color="auto"/>
      </w:divBdr>
    </w:div>
    <w:div w:id="2021276765">
      <w:bodyDiv w:val="1"/>
      <w:marLeft w:val="0"/>
      <w:marRight w:val="0"/>
      <w:marTop w:val="0"/>
      <w:marBottom w:val="0"/>
      <w:divBdr>
        <w:top w:val="none" w:sz="0" w:space="0" w:color="auto"/>
        <w:left w:val="none" w:sz="0" w:space="0" w:color="auto"/>
        <w:bottom w:val="none" w:sz="0" w:space="0" w:color="auto"/>
        <w:right w:val="none" w:sz="0" w:space="0" w:color="auto"/>
      </w:divBdr>
    </w:div>
    <w:div w:id="2034452267">
      <w:bodyDiv w:val="1"/>
      <w:marLeft w:val="0"/>
      <w:marRight w:val="0"/>
      <w:marTop w:val="0"/>
      <w:marBottom w:val="0"/>
      <w:divBdr>
        <w:top w:val="none" w:sz="0" w:space="0" w:color="auto"/>
        <w:left w:val="none" w:sz="0" w:space="0" w:color="auto"/>
        <w:bottom w:val="none" w:sz="0" w:space="0" w:color="auto"/>
        <w:right w:val="none" w:sz="0" w:space="0" w:color="auto"/>
      </w:divBdr>
    </w:div>
    <w:div w:id="2035033356">
      <w:bodyDiv w:val="1"/>
      <w:marLeft w:val="0"/>
      <w:marRight w:val="0"/>
      <w:marTop w:val="0"/>
      <w:marBottom w:val="0"/>
      <w:divBdr>
        <w:top w:val="none" w:sz="0" w:space="0" w:color="auto"/>
        <w:left w:val="none" w:sz="0" w:space="0" w:color="auto"/>
        <w:bottom w:val="none" w:sz="0" w:space="0" w:color="auto"/>
        <w:right w:val="none" w:sz="0" w:space="0" w:color="auto"/>
      </w:divBdr>
    </w:div>
    <w:div w:id="2039697889">
      <w:bodyDiv w:val="1"/>
      <w:marLeft w:val="0"/>
      <w:marRight w:val="0"/>
      <w:marTop w:val="0"/>
      <w:marBottom w:val="0"/>
      <w:divBdr>
        <w:top w:val="none" w:sz="0" w:space="0" w:color="auto"/>
        <w:left w:val="none" w:sz="0" w:space="0" w:color="auto"/>
        <w:bottom w:val="none" w:sz="0" w:space="0" w:color="auto"/>
        <w:right w:val="none" w:sz="0" w:space="0" w:color="auto"/>
      </w:divBdr>
    </w:div>
    <w:div w:id="2055737192">
      <w:bodyDiv w:val="1"/>
      <w:marLeft w:val="0"/>
      <w:marRight w:val="0"/>
      <w:marTop w:val="0"/>
      <w:marBottom w:val="0"/>
      <w:divBdr>
        <w:top w:val="none" w:sz="0" w:space="0" w:color="auto"/>
        <w:left w:val="none" w:sz="0" w:space="0" w:color="auto"/>
        <w:bottom w:val="none" w:sz="0" w:space="0" w:color="auto"/>
        <w:right w:val="none" w:sz="0" w:space="0" w:color="auto"/>
      </w:divBdr>
    </w:div>
    <w:div w:id="2060930114">
      <w:bodyDiv w:val="1"/>
      <w:marLeft w:val="0"/>
      <w:marRight w:val="0"/>
      <w:marTop w:val="0"/>
      <w:marBottom w:val="0"/>
      <w:divBdr>
        <w:top w:val="none" w:sz="0" w:space="0" w:color="auto"/>
        <w:left w:val="none" w:sz="0" w:space="0" w:color="auto"/>
        <w:bottom w:val="none" w:sz="0" w:space="0" w:color="auto"/>
        <w:right w:val="none" w:sz="0" w:space="0" w:color="auto"/>
      </w:divBdr>
    </w:div>
    <w:div w:id="2063750318">
      <w:bodyDiv w:val="1"/>
      <w:marLeft w:val="0"/>
      <w:marRight w:val="0"/>
      <w:marTop w:val="0"/>
      <w:marBottom w:val="0"/>
      <w:divBdr>
        <w:top w:val="none" w:sz="0" w:space="0" w:color="auto"/>
        <w:left w:val="none" w:sz="0" w:space="0" w:color="auto"/>
        <w:bottom w:val="none" w:sz="0" w:space="0" w:color="auto"/>
        <w:right w:val="none" w:sz="0" w:space="0" w:color="auto"/>
      </w:divBdr>
    </w:div>
    <w:div w:id="2089843432">
      <w:bodyDiv w:val="1"/>
      <w:marLeft w:val="0"/>
      <w:marRight w:val="0"/>
      <w:marTop w:val="0"/>
      <w:marBottom w:val="0"/>
      <w:divBdr>
        <w:top w:val="none" w:sz="0" w:space="0" w:color="auto"/>
        <w:left w:val="none" w:sz="0" w:space="0" w:color="auto"/>
        <w:bottom w:val="none" w:sz="0" w:space="0" w:color="auto"/>
        <w:right w:val="none" w:sz="0" w:space="0" w:color="auto"/>
      </w:divBdr>
    </w:div>
    <w:div w:id="2104838445">
      <w:bodyDiv w:val="1"/>
      <w:marLeft w:val="0"/>
      <w:marRight w:val="0"/>
      <w:marTop w:val="0"/>
      <w:marBottom w:val="0"/>
      <w:divBdr>
        <w:top w:val="none" w:sz="0" w:space="0" w:color="auto"/>
        <w:left w:val="none" w:sz="0" w:space="0" w:color="auto"/>
        <w:bottom w:val="none" w:sz="0" w:space="0" w:color="auto"/>
        <w:right w:val="none" w:sz="0" w:space="0" w:color="auto"/>
      </w:divBdr>
    </w:div>
    <w:div w:id="2111310925">
      <w:bodyDiv w:val="1"/>
      <w:marLeft w:val="0"/>
      <w:marRight w:val="0"/>
      <w:marTop w:val="0"/>
      <w:marBottom w:val="0"/>
      <w:divBdr>
        <w:top w:val="none" w:sz="0" w:space="0" w:color="auto"/>
        <w:left w:val="none" w:sz="0" w:space="0" w:color="auto"/>
        <w:bottom w:val="none" w:sz="0" w:space="0" w:color="auto"/>
        <w:right w:val="none" w:sz="0" w:space="0" w:color="auto"/>
      </w:divBdr>
    </w:div>
    <w:div w:id="2126994650">
      <w:bodyDiv w:val="1"/>
      <w:marLeft w:val="0"/>
      <w:marRight w:val="0"/>
      <w:marTop w:val="0"/>
      <w:marBottom w:val="0"/>
      <w:divBdr>
        <w:top w:val="none" w:sz="0" w:space="0" w:color="auto"/>
        <w:left w:val="none" w:sz="0" w:space="0" w:color="auto"/>
        <w:bottom w:val="none" w:sz="0" w:space="0" w:color="auto"/>
        <w:right w:val="none" w:sz="0" w:space="0" w:color="auto"/>
      </w:divBdr>
    </w:div>
    <w:div w:id="2131244284">
      <w:bodyDiv w:val="1"/>
      <w:marLeft w:val="0"/>
      <w:marRight w:val="0"/>
      <w:marTop w:val="0"/>
      <w:marBottom w:val="0"/>
      <w:divBdr>
        <w:top w:val="none" w:sz="0" w:space="0" w:color="auto"/>
        <w:left w:val="none" w:sz="0" w:space="0" w:color="auto"/>
        <w:bottom w:val="none" w:sz="0" w:space="0" w:color="auto"/>
        <w:right w:val="none" w:sz="0" w:space="0" w:color="auto"/>
      </w:divBdr>
    </w:div>
    <w:div w:id="2132168758">
      <w:bodyDiv w:val="1"/>
      <w:marLeft w:val="0"/>
      <w:marRight w:val="0"/>
      <w:marTop w:val="0"/>
      <w:marBottom w:val="0"/>
      <w:divBdr>
        <w:top w:val="none" w:sz="0" w:space="0" w:color="auto"/>
        <w:left w:val="none" w:sz="0" w:space="0" w:color="auto"/>
        <w:bottom w:val="none" w:sz="0" w:space="0" w:color="auto"/>
        <w:right w:val="none" w:sz="0" w:space="0" w:color="auto"/>
      </w:divBdr>
    </w:div>
    <w:div w:id="2137671710">
      <w:bodyDiv w:val="1"/>
      <w:marLeft w:val="0"/>
      <w:marRight w:val="0"/>
      <w:marTop w:val="0"/>
      <w:marBottom w:val="0"/>
      <w:divBdr>
        <w:top w:val="none" w:sz="0" w:space="0" w:color="auto"/>
        <w:left w:val="none" w:sz="0" w:space="0" w:color="auto"/>
        <w:bottom w:val="none" w:sz="0" w:space="0" w:color="auto"/>
        <w:right w:val="none" w:sz="0" w:space="0" w:color="auto"/>
      </w:divBdr>
    </w:div>
    <w:div w:id="2139495859">
      <w:bodyDiv w:val="1"/>
      <w:marLeft w:val="0"/>
      <w:marRight w:val="0"/>
      <w:marTop w:val="0"/>
      <w:marBottom w:val="0"/>
      <w:divBdr>
        <w:top w:val="none" w:sz="0" w:space="0" w:color="auto"/>
        <w:left w:val="none" w:sz="0" w:space="0" w:color="auto"/>
        <w:bottom w:val="none" w:sz="0" w:space="0" w:color="auto"/>
        <w:right w:val="none" w:sz="0" w:space="0" w:color="auto"/>
      </w:divBdr>
    </w:div>
    <w:div w:id="2140875036">
      <w:bodyDiv w:val="1"/>
      <w:marLeft w:val="0"/>
      <w:marRight w:val="0"/>
      <w:marTop w:val="0"/>
      <w:marBottom w:val="0"/>
      <w:divBdr>
        <w:top w:val="none" w:sz="0" w:space="0" w:color="auto"/>
        <w:left w:val="none" w:sz="0" w:space="0" w:color="auto"/>
        <w:bottom w:val="none" w:sz="0" w:space="0" w:color="auto"/>
        <w:right w:val="none" w:sz="0" w:space="0" w:color="auto"/>
      </w:divBdr>
    </w:div>
    <w:div w:id="214488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trainingresourcesrto.com.au"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ittacademy.net.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ittacademy.ne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43446-8BBA-4D3B-8B80-0DE4A0CAF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1827</Words>
  <Characters>10417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Sandy Welton</dc:creator>
  <cp:lastModifiedBy>Aman Kumar</cp:lastModifiedBy>
  <cp:revision>2</cp:revision>
  <cp:lastPrinted>2011-10-26T05:28:00Z</cp:lastPrinted>
  <dcterms:created xsi:type="dcterms:W3CDTF">2020-05-06T04:23:00Z</dcterms:created>
  <dcterms:modified xsi:type="dcterms:W3CDTF">2020-05-06T04:23:00Z</dcterms:modified>
</cp:coreProperties>
</file>